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FBEB" w14:textId="4F68DB51" w:rsidR="00CF5368" w:rsidRPr="00805D36" w:rsidRDefault="00455DE9">
      <w:pPr>
        <w:rPr>
          <w:rFonts w:ascii="Arial" w:hAnsi="Arial" w:cs="Arial"/>
        </w:rPr>
      </w:pPr>
    </w:p>
    <w:p w14:paraId="7BDB9FA2" w14:textId="77777777" w:rsidR="00882BCC" w:rsidRPr="00805D36" w:rsidRDefault="00C5383D" w:rsidP="00882BCC">
      <w:pPr>
        <w:spacing w:after="0" w:line="276" w:lineRule="auto"/>
        <w:jc w:val="right"/>
        <w:rPr>
          <w:rFonts w:ascii="Arial" w:hAnsi="Arial" w:cs="Arial"/>
          <w:bCs/>
        </w:rPr>
      </w:pPr>
      <w:r w:rsidRPr="00805D36">
        <w:rPr>
          <w:rFonts w:ascii="Arial" w:hAnsi="Arial" w:cs="Arial"/>
        </w:rPr>
        <w:tab/>
      </w:r>
      <w:r w:rsidRPr="00805D36">
        <w:rPr>
          <w:rFonts w:ascii="Arial" w:hAnsi="Arial" w:cs="Arial"/>
          <w:bCs/>
        </w:rPr>
        <w:t>Student: Ben Herbold</w:t>
      </w:r>
    </w:p>
    <w:p w14:paraId="3387F779" w14:textId="77777777" w:rsidR="00882BCC" w:rsidRPr="00805D36" w:rsidRDefault="00C5383D" w:rsidP="00882BCC">
      <w:pPr>
        <w:spacing w:after="0" w:line="276" w:lineRule="auto"/>
        <w:jc w:val="right"/>
        <w:rPr>
          <w:rFonts w:ascii="Arial" w:hAnsi="Arial" w:cs="Arial"/>
          <w:bCs/>
        </w:rPr>
      </w:pPr>
      <w:r w:rsidRPr="00805D36">
        <w:rPr>
          <w:rFonts w:ascii="Arial" w:hAnsi="Arial" w:cs="Arial"/>
          <w:bCs/>
        </w:rPr>
        <w:t>Studentnummer: 1737686</w:t>
      </w:r>
    </w:p>
    <w:p w14:paraId="022DACE9" w14:textId="77777777" w:rsidR="00882BCC" w:rsidRPr="00805D36" w:rsidRDefault="00C5383D" w:rsidP="00882BCC">
      <w:pPr>
        <w:spacing w:after="0" w:line="276" w:lineRule="auto"/>
        <w:jc w:val="right"/>
        <w:rPr>
          <w:rFonts w:ascii="Arial" w:hAnsi="Arial" w:cs="Arial"/>
          <w:bCs/>
        </w:rPr>
      </w:pPr>
      <w:r w:rsidRPr="00805D36">
        <w:rPr>
          <w:rFonts w:ascii="Arial" w:hAnsi="Arial" w:cs="Arial"/>
          <w:bCs/>
        </w:rPr>
        <w:t>Deeltijdopleiding Pedagogiek Hogeschool Utrecht</w:t>
      </w:r>
    </w:p>
    <w:p w14:paraId="2D4F12DB" w14:textId="77777777" w:rsidR="00882BCC" w:rsidRPr="00805D36" w:rsidRDefault="00C5383D" w:rsidP="00882BCC">
      <w:pPr>
        <w:spacing w:after="0" w:line="276" w:lineRule="auto"/>
        <w:jc w:val="right"/>
        <w:rPr>
          <w:rFonts w:ascii="Arial" w:hAnsi="Arial" w:cs="Arial"/>
          <w:bCs/>
        </w:rPr>
      </w:pPr>
      <w:r w:rsidRPr="00805D36">
        <w:rPr>
          <w:rFonts w:ascii="Arial" w:hAnsi="Arial" w:cs="Arial"/>
          <w:bCs/>
        </w:rPr>
        <w:t>Naam coach: Irene van Rijn</w:t>
      </w:r>
    </w:p>
    <w:p w14:paraId="4D93157B" w14:textId="3A1E6F9E" w:rsidR="00882BCC" w:rsidRPr="00805D36" w:rsidRDefault="00C5383D" w:rsidP="00882BCC">
      <w:pPr>
        <w:spacing w:after="0" w:line="276" w:lineRule="auto"/>
        <w:jc w:val="right"/>
        <w:rPr>
          <w:rFonts w:ascii="Arial" w:hAnsi="Arial" w:cs="Arial"/>
        </w:rPr>
      </w:pPr>
      <w:r w:rsidRPr="00805D36">
        <w:rPr>
          <w:rFonts w:ascii="Arial" w:hAnsi="Arial" w:cs="Arial"/>
        </w:rPr>
        <w:t>Leerdomein: Oriënteren op pedagogiek</w:t>
      </w:r>
    </w:p>
    <w:p w14:paraId="04B28573" w14:textId="3CACDE36" w:rsidR="00882BCC" w:rsidRPr="00805D36" w:rsidRDefault="00455DE9" w:rsidP="00882BCC">
      <w:pPr>
        <w:tabs>
          <w:tab w:val="left" w:pos="7476"/>
        </w:tabs>
        <w:rPr>
          <w:rFonts w:ascii="Arial" w:hAnsi="Arial" w:cs="Arial"/>
        </w:rPr>
      </w:pPr>
    </w:p>
    <w:p w14:paraId="4A86348B" w14:textId="77777777" w:rsidR="00736A7E" w:rsidRPr="00805D36" w:rsidRDefault="00C5383D" w:rsidP="00882BCC">
      <w:pPr>
        <w:tabs>
          <w:tab w:val="left" w:pos="7476"/>
        </w:tabs>
        <w:rPr>
          <w:rStyle w:val="Kop1Char"/>
          <w:rFonts w:ascii="Arial" w:hAnsi="Arial" w:cs="Arial"/>
        </w:rPr>
      </w:pPr>
      <w:r w:rsidRPr="00805D36">
        <w:rPr>
          <w:rStyle w:val="Kop1Char"/>
          <w:rFonts w:ascii="Arial" w:hAnsi="Arial" w:cs="Arial"/>
        </w:rPr>
        <w:t>Titel</w:t>
      </w:r>
    </w:p>
    <w:p w14:paraId="4ED580FA" w14:textId="46A53244" w:rsidR="00882BCC" w:rsidRPr="00805D36" w:rsidRDefault="00C5383D" w:rsidP="00882BCC">
      <w:pPr>
        <w:tabs>
          <w:tab w:val="left" w:pos="7476"/>
        </w:tabs>
        <w:rPr>
          <w:rFonts w:ascii="Arial" w:hAnsi="Arial" w:cs="Arial"/>
          <w:i/>
          <w:iCs/>
        </w:rPr>
      </w:pPr>
      <w:r w:rsidRPr="00805D36">
        <w:rPr>
          <w:rFonts w:ascii="Arial" w:hAnsi="Arial" w:cs="Arial"/>
        </w:rPr>
        <w:t xml:space="preserve">: “ </w:t>
      </w:r>
      <w:r w:rsidRPr="00805D36">
        <w:rPr>
          <w:rFonts w:ascii="Arial" w:hAnsi="Arial" w:cs="Arial"/>
          <w:i/>
          <w:iCs/>
        </w:rPr>
        <w:t xml:space="preserve">Non </w:t>
      </w:r>
      <w:proofErr w:type="spellStart"/>
      <w:r w:rsidRPr="00805D36">
        <w:rPr>
          <w:rFonts w:ascii="Arial" w:hAnsi="Arial" w:cs="Arial"/>
          <w:i/>
          <w:iCs/>
        </w:rPr>
        <w:t>scolae</w:t>
      </w:r>
      <w:proofErr w:type="spellEnd"/>
      <w:r w:rsidRPr="00805D36">
        <w:rPr>
          <w:rFonts w:ascii="Arial" w:hAnsi="Arial" w:cs="Arial"/>
          <w:i/>
          <w:iCs/>
        </w:rPr>
        <w:t xml:space="preserve"> </w:t>
      </w:r>
      <w:proofErr w:type="spellStart"/>
      <w:r w:rsidRPr="00805D36">
        <w:rPr>
          <w:rFonts w:ascii="Arial" w:hAnsi="Arial" w:cs="Arial"/>
          <w:i/>
          <w:iCs/>
        </w:rPr>
        <w:t>sed</w:t>
      </w:r>
      <w:proofErr w:type="spellEnd"/>
      <w:r w:rsidRPr="00805D36">
        <w:rPr>
          <w:rFonts w:ascii="Arial" w:hAnsi="Arial" w:cs="Arial"/>
          <w:i/>
          <w:iCs/>
        </w:rPr>
        <w:t xml:space="preserve"> vitae </w:t>
      </w:r>
      <w:proofErr w:type="spellStart"/>
      <w:r w:rsidRPr="00805D36">
        <w:rPr>
          <w:rFonts w:ascii="Arial" w:hAnsi="Arial" w:cs="Arial"/>
          <w:i/>
          <w:iCs/>
        </w:rPr>
        <w:t>discimus</w:t>
      </w:r>
      <w:proofErr w:type="spellEnd"/>
      <w:r w:rsidRPr="00805D36">
        <w:rPr>
          <w:rFonts w:ascii="Arial" w:hAnsi="Arial" w:cs="Arial"/>
        </w:rPr>
        <w:t xml:space="preserve"> “ – “ </w:t>
      </w:r>
      <w:r w:rsidRPr="00805D36">
        <w:rPr>
          <w:rFonts w:ascii="Arial" w:hAnsi="Arial" w:cs="Arial"/>
          <w:i/>
          <w:iCs/>
        </w:rPr>
        <w:t>We leren niet voor school, maar voor het leven”</w:t>
      </w:r>
    </w:p>
    <w:p w14:paraId="4B6DF639" w14:textId="65CD1798" w:rsidR="00B84AC9" w:rsidRPr="00805D36" w:rsidRDefault="00455DE9" w:rsidP="00882BCC">
      <w:pPr>
        <w:tabs>
          <w:tab w:val="left" w:pos="7476"/>
        </w:tabs>
        <w:rPr>
          <w:rFonts w:ascii="Arial" w:hAnsi="Arial" w:cs="Arial"/>
        </w:rPr>
      </w:pPr>
      <w:sdt>
        <w:sdtPr>
          <w:rPr>
            <w:rFonts w:ascii="Arial" w:hAnsi="Arial" w:cs="Arial"/>
            <w:lang w:val="fr-FR"/>
          </w:rPr>
          <w:id w:val="-1573733345"/>
          <w:citation/>
        </w:sdtPr>
        <w:sdtEndPr/>
        <w:sdtContent>
          <w:r w:rsidR="00C5383D" w:rsidRPr="00805D36">
            <w:rPr>
              <w:rFonts w:ascii="Arial" w:hAnsi="Arial" w:cs="Arial"/>
              <w:lang w:val="fr-FR"/>
            </w:rPr>
            <w:fldChar w:fldCharType="begin"/>
          </w:r>
          <w:r w:rsidR="00C5383D" w:rsidRPr="00805D36">
            <w:rPr>
              <w:rFonts w:ascii="Arial" w:hAnsi="Arial" w:cs="Arial"/>
            </w:rPr>
            <w:instrText xml:space="preserve"> CITATION Zwa02 \l 1043 </w:instrText>
          </w:r>
          <w:r w:rsidR="00C5383D" w:rsidRPr="00805D36">
            <w:rPr>
              <w:rFonts w:ascii="Arial" w:hAnsi="Arial" w:cs="Arial"/>
              <w:lang w:val="fr-FR"/>
            </w:rPr>
            <w:fldChar w:fldCharType="separate"/>
          </w:r>
          <w:r w:rsidR="00C5383D" w:rsidRPr="00F116B5">
            <w:rPr>
              <w:rFonts w:ascii="Arial" w:hAnsi="Arial" w:cs="Arial"/>
              <w:noProof/>
            </w:rPr>
            <w:t>(Zwart, 2002)</w:t>
          </w:r>
          <w:r w:rsidR="00C5383D" w:rsidRPr="00805D36">
            <w:rPr>
              <w:rFonts w:ascii="Arial" w:hAnsi="Arial" w:cs="Arial"/>
              <w:lang w:val="fr-FR"/>
            </w:rPr>
            <w:fldChar w:fldCharType="end"/>
          </w:r>
        </w:sdtContent>
      </w:sdt>
      <w:r w:rsidR="00A9705C">
        <w:rPr>
          <w:rFonts w:ascii="Arial" w:hAnsi="Arial" w:cs="Arial"/>
        </w:rPr>
        <w:t>.</w:t>
      </w:r>
    </w:p>
    <w:p w14:paraId="13E0C1EF" w14:textId="55B1DADB" w:rsidR="00B84AC9" w:rsidRPr="00805D36" w:rsidRDefault="00C5383D" w:rsidP="00882BCC">
      <w:pPr>
        <w:tabs>
          <w:tab w:val="left" w:pos="7476"/>
        </w:tabs>
        <w:rPr>
          <w:rFonts w:ascii="Arial" w:hAnsi="Arial" w:cs="Arial"/>
        </w:rPr>
      </w:pPr>
      <w:r>
        <w:rPr>
          <w:noProof/>
        </w:rPr>
        <w:drawing>
          <wp:inline distT="0" distB="0" distL="0" distR="0" wp14:anchorId="000DAA63" wp14:editId="71D0AA2D">
            <wp:extent cx="5822950" cy="33667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142105"/>
                    </a:xfrm>
                    <a:prstGeom prst="rect">
                      <a:avLst/>
                    </a:prstGeom>
                  </pic:spPr>
                </pic:pic>
              </a:graphicData>
            </a:graphic>
          </wp:inline>
        </w:drawing>
      </w:r>
    </w:p>
    <w:p w14:paraId="2325E232" w14:textId="77777777" w:rsidR="005C04FB" w:rsidRPr="00805D36" w:rsidRDefault="00C5383D" w:rsidP="00882BCC">
      <w:pPr>
        <w:tabs>
          <w:tab w:val="left" w:pos="7476"/>
        </w:tabs>
        <w:rPr>
          <w:rFonts w:ascii="Arial" w:hAnsi="Arial" w:cs="Arial"/>
        </w:rPr>
      </w:pPr>
      <w:r>
        <w:rPr>
          <w:rFonts w:ascii="Arial"/>
        </w:rPr>
        <w:t>Steen, J. (2012</w:t>
      </w:r>
      <w:r>
        <w:rPr>
          <w:rFonts w:ascii="Arial"/>
        </w:rPr>
        <w:t>–</w:t>
      </w:r>
      <w:r>
        <w:rPr>
          <w:rFonts w:ascii="Arial"/>
        </w:rPr>
        <w:t xml:space="preserve">2021). </w:t>
      </w:r>
      <w:r>
        <w:rPr>
          <w:rFonts w:ascii="Arial"/>
          <w:i/>
        </w:rPr>
        <w:t xml:space="preserve">In Weelde </w:t>
      </w:r>
      <w:proofErr w:type="spellStart"/>
      <w:r>
        <w:rPr>
          <w:rFonts w:ascii="Arial"/>
          <w:i/>
        </w:rPr>
        <w:t>Siet</w:t>
      </w:r>
      <w:proofErr w:type="spellEnd"/>
      <w:r>
        <w:rPr>
          <w:rFonts w:ascii="Arial"/>
          <w:i/>
        </w:rPr>
        <w:t xml:space="preserve"> Toe</w:t>
      </w:r>
      <w:r>
        <w:rPr>
          <w:rFonts w:ascii="Arial"/>
        </w:rPr>
        <w:t xml:space="preserve"> [Afbeelding]. https://www.artsalonholland.nl. </w:t>
      </w:r>
      <w:hyperlink r:id="rId12">
        <w:r>
          <w:rPr>
            <w:rStyle w:val="Hyperlink"/>
          </w:rPr>
          <w:t>https://www.artsalonholland.nl/biografie-kunstenaars/jan-steen-genreschilder-barok</w:t>
        </w:r>
      </w:hyperlink>
    </w:p>
    <w:p w14:paraId="7C25C7FC" w14:textId="1D93F6DD" w:rsidR="00A25065" w:rsidRDefault="00C5383D" w:rsidP="001D062C">
      <w:pPr>
        <w:pStyle w:val="Normaalweb"/>
        <w:spacing w:before="0" w:beforeAutospacing="0" w:after="0" w:afterAutospacing="0"/>
        <w:jc w:val="both"/>
        <w:rPr>
          <w:rFonts w:ascii="Arial"/>
        </w:rPr>
      </w:pPr>
      <w:r>
        <w:rPr>
          <w:rFonts w:ascii="Arial"/>
        </w:rPr>
        <w:t xml:space="preserve">Ik heb gekozen om deze afbeelding toe te voegen, omdat ik mijn huidige gezin vaak benoem als familie Jan steen. Altijd levendig, </w:t>
      </w:r>
      <w:r w:rsidR="00A9705C">
        <w:rPr>
          <w:rFonts w:ascii="Arial"/>
        </w:rPr>
        <w:t>k</w:t>
      </w:r>
      <w:r w:rsidRPr="00AF2766">
        <w:rPr>
          <w:rFonts w:ascii="Arial"/>
        </w:rPr>
        <w:t>enmerkend is zijn invoelbare psychologisch inzicht in de menselijke natuur, gecombineerd met gevoel voor humor en overvloedig kleurgebruik.</w:t>
      </w:r>
    </w:p>
    <w:p w14:paraId="72C95CB1" w14:textId="77777777" w:rsidR="00024A05" w:rsidRDefault="00024A05">
      <w:pPr>
        <w:tabs>
          <w:tab w:val="left" w:pos="7476"/>
        </w:tabs>
      </w:pPr>
    </w:p>
    <w:p w14:paraId="31F5F31B" w14:textId="77777777" w:rsidR="00024A05" w:rsidRDefault="00024A05">
      <w:pPr>
        <w:tabs>
          <w:tab w:val="left" w:pos="7476"/>
        </w:tabs>
      </w:pPr>
    </w:p>
    <w:p w14:paraId="437C0F93" w14:textId="77777777" w:rsidR="00024A05" w:rsidRDefault="00024A05">
      <w:pPr>
        <w:tabs>
          <w:tab w:val="left" w:pos="7476"/>
        </w:tabs>
      </w:pPr>
    </w:p>
    <w:p w14:paraId="3BA611B8" w14:textId="154BD33A" w:rsidR="00B84AC9" w:rsidRPr="00805D36" w:rsidRDefault="00C5383D" w:rsidP="00882BCC">
      <w:pPr>
        <w:tabs>
          <w:tab w:val="left" w:pos="7476"/>
        </w:tabs>
        <w:rPr>
          <w:rFonts w:ascii="Arial" w:hAnsi="Arial" w:cs="Arial"/>
        </w:rPr>
      </w:pPr>
      <w:r>
        <w:rPr>
          <w:rFonts w:ascii="Arial"/>
        </w:rPr>
        <w:t>Inhoud</w:t>
      </w:r>
    </w:p>
    <w:p w14:paraId="3D97E065" w14:textId="0688551E" w:rsidR="00B84AC9" w:rsidRPr="00805D36" w:rsidRDefault="00455DE9" w:rsidP="00B84AC9">
      <w:pPr>
        <w:rPr>
          <w:rFonts w:ascii="Arial" w:hAnsi="Arial" w:cs="Arial"/>
        </w:rPr>
      </w:pPr>
    </w:p>
    <w:p w14:paraId="26DAE58C" w14:textId="11D55794" w:rsidR="00B12336" w:rsidRPr="00805D36" w:rsidRDefault="00C5383D" w:rsidP="00B84AC9">
      <w:pPr>
        <w:rPr>
          <w:rFonts w:ascii="Arial" w:hAnsi="Arial" w:cs="Arial"/>
          <w:u w:val="single"/>
        </w:rPr>
      </w:pPr>
      <w:bookmarkStart w:id="0" w:name="_Hlk68100486"/>
      <w:bookmarkStart w:id="1" w:name="_Hlk68008228"/>
      <w:r w:rsidRPr="00805D36">
        <w:rPr>
          <w:rFonts w:ascii="Arial" w:hAnsi="Arial" w:cs="Arial"/>
          <w:u w:val="single"/>
        </w:rPr>
        <w:t>Oriënterend ecologisch perspectief</w:t>
      </w:r>
      <w:r w:rsidRPr="00805D36">
        <w:rPr>
          <w:rFonts w:ascii="Arial" w:hAnsi="Arial" w:cs="Arial"/>
          <w:u w:val="single"/>
        </w:rPr>
        <w:tab/>
      </w:r>
      <w:bookmarkEnd w:id="0"/>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p>
    <w:bookmarkEnd w:id="1"/>
    <w:p w14:paraId="408D792B" w14:textId="3FB6135F" w:rsidR="00185770" w:rsidRPr="00805D36" w:rsidRDefault="00C5383D" w:rsidP="00B84AC9">
      <w:pPr>
        <w:rPr>
          <w:rFonts w:ascii="Arial" w:hAnsi="Arial" w:cs="Arial"/>
        </w:rPr>
      </w:pPr>
      <w:r w:rsidRPr="00805D36">
        <w:rPr>
          <w:rFonts w:ascii="Arial" w:hAnsi="Arial" w:cs="Arial"/>
        </w:rPr>
        <w:t>Hierin vertel ik mijn visie over de complexiteit, verbondenheid, meerstemmigheid en verantwoordelijkheid over pedagogiek.</w:t>
      </w:r>
    </w:p>
    <w:p w14:paraId="1BE3C315" w14:textId="4BC0530F" w:rsidR="001816ED" w:rsidRPr="00805D36" w:rsidRDefault="00455DE9" w:rsidP="00B84AC9">
      <w:pPr>
        <w:rPr>
          <w:rFonts w:ascii="Arial" w:hAnsi="Arial" w:cs="Arial"/>
        </w:rPr>
      </w:pPr>
    </w:p>
    <w:p w14:paraId="74446C57" w14:textId="74181681" w:rsidR="00CE030B" w:rsidRPr="00805D36" w:rsidRDefault="00C5383D" w:rsidP="00CE030B">
      <w:pPr>
        <w:rPr>
          <w:rFonts w:ascii="Arial" w:hAnsi="Arial" w:cs="Arial"/>
          <w:u w:val="single"/>
        </w:rPr>
      </w:pPr>
      <w:bookmarkStart w:id="2" w:name="_Hlk68255896"/>
      <w:bookmarkStart w:id="3" w:name="_Hlk68008394"/>
      <w:bookmarkStart w:id="4" w:name="_Hlk68011075"/>
      <w:r w:rsidRPr="00805D36">
        <w:rPr>
          <w:rFonts w:ascii="Arial" w:hAnsi="Arial" w:cs="Arial"/>
          <w:u w:val="single"/>
        </w:rPr>
        <w:t xml:space="preserve">Uitwerking theoretisch kleurenpalet </w:t>
      </w:r>
      <w:bookmarkEnd w:id="2"/>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p>
    <w:bookmarkEnd w:id="3"/>
    <w:p w14:paraId="5B243864" w14:textId="0264737B" w:rsidR="00C81BB8" w:rsidRPr="00805D36" w:rsidRDefault="00C5383D" w:rsidP="00CE030B">
      <w:pPr>
        <w:rPr>
          <w:rFonts w:ascii="Arial" w:hAnsi="Arial" w:cs="Arial"/>
        </w:rPr>
      </w:pPr>
      <w:r w:rsidRPr="00805D36">
        <w:rPr>
          <w:rFonts w:ascii="Arial" w:hAnsi="Arial" w:cs="Arial"/>
        </w:rPr>
        <w:t xml:space="preserve">In dit deel werk ik de door mij gelezen pedagogen uit d.m.v. mijn visie samen te vatten in mijn perspectief. </w:t>
      </w:r>
    </w:p>
    <w:bookmarkEnd w:id="4"/>
    <w:p w14:paraId="01E0C35C" w14:textId="74E2E14B" w:rsidR="000F4F99" w:rsidRPr="00805D36" w:rsidRDefault="00455DE9" w:rsidP="00CE030B">
      <w:pPr>
        <w:rPr>
          <w:rFonts w:ascii="Arial" w:hAnsi="Arial" w:cs="Arial"/>
          <w:i/>
          <w:iCs/>
        </w:rPr>
      </w:pPr>
    </w:p>
    <w:p w14:paraId="3820C20E" w14:textId="0FDC22AC" w:rsidR="005C04FB" w:rsidRPr="00805D36" w:rsidRDefault="00C5383D" w:rsidP="005C04FB">
      <w:pPr>
        <w:rPr>
          <w:rFonts w:ascii="Arial" w:hAnsi="Arial" w:cs="Arial"/>
          <w:u w:val="single"/>
        </w:rPr>
      </w:pPr>
      <w:r w:rsidRPr="00805D36">
        <w:rPr>
          <w:rFonts w:ascii="Arial" w:hAnsi="Arial" w:cs="Arial"/>
          <w:u w:val="single"/>
        </w:rPr>
        <w:t xml:space="preserve">Pedagogische benadering </w:t>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p>
    <w:p w14:paraId="3EE9E339" w14:textId="06D06B3F" w:rsidR="005C04FB" w:rsidRPr="00805D36" w:rsidRDefault="00C5383D" w:rsidP="00CE030B">
      <w:pPr>
        <w:rPr>
          <w:rFonts w:ascii="Arial" w:hAnsi="Arial" w:cs="Arial"/>
        </w:rPr>
      </w:pPr>
      <w:r w:rsidRPr="00805D36">
        <w:rPr>
          <w:rFonts w:ascii="Arial" w:hAnsi="Arial" w:cs="Arial"/>
        </w:rPr>
        <w:t xml:space="preserve">D.m.v. de boeken van </w:t>
      </w:r>
      <w:proofErr w:type="spellStart"/>
      <w:r w:rsidRPr="00805D36">
        <w:rPr>
          <w:rFonts w:ascii="Arial" w:hAnsi="Arial" w:cs="Arial"/>
        </w:rPr>
        <w:t>H.Kaldenbach</w:t>
      </w:r>
      <w:proofErr w:type="spellEnd"/>
      <w:r w:rsidRPr="00805D36">
        <w:rPr>
          <w:rFonts w:ascii="Arial" w:hAnsi="Arial" w:cs="Arial"/>
        </w:rPr>
        <w:t xml:space="preserve"> die ik gelezen heb vertel ik hoe ik dit toepas en welke waarden ik eruit heb gehaald. </w:t>
      </w:r>
    </w:p>
    <w:p w14:paraId="45FD2EE1" w14:textId="24EF7C21" w:rsidR="000F4F99" w:rsidRPr="00805D36" w:rsidRDefault="00455DE9" w:rsidP="00CE030B">
      <w:pPr>
        <w:rPr>
          <w:rFonts w:ascii="Arial" w:hAnsi="Arial" w:cs="Arial"/>
        </w:rPr>
      </w:pPr>
    </w:p>
    <w:p w14:paraId="4946AA41" w14:textId="48E8EE78" w:rsidR="00E01A96" w:rsidRPr="00805D36" w:rsidRDefault="00C5383D" w:rsidP="00E01A96">
      <w:pPr>
        <w:rPr>
          <w:rFonts w:ascii="Arial" w:hAnsi="Arial" w:cs="Arial"/>
          <w:u w:val="single"/>
        </w:rPr>
      </w:pPr>
      <w:bookmarkStart w:id="5" w:name="_Hlk68525437"/>
      <w:bookmarkStart w:id="6" w:name="_Hlk68008567"/>
      <w:proofErr w:type="spellStart"/>
      <w:r w:rsidRPr="00805D36">
        <w:rPr>
          <w:rFonts w:ascii="Arial" w:hAnsi="Arial" w:cs="Arial"/>
          <w:u w:val="single"/>
        </w:rPr>
        <w:t>Beroeps-ethisch</w:t>
      </w:r>
      <w:proofErr w:type="spellEnd"/>
      <w:r w:rsidRPr="00805D36">
        <w:rPr>
          <w:rFonts w:ascii="Arial" w:hAnsi="Arial" w:cs="Arial"/>
          <w:u w:val="single"/>
        </w:rPr>
        <w:t xml:space="preserve"> handelen binnen organisaties </w:t>
      </w:r>
      <w:bookmarkEnd w:id="5"/>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p>
    <w:bookmarkEnd w:id="6"/>
    <w:p w14:paraId="1279D103" w14:textId="16C10A7E" w:rsidR="00E01A96" w:rsidRPr="00805D36" w:rsidRDefault="00C5383D" w:rsidP="00CE030B">
      <w:pPr>
        <w:rPr>
          <w:rFonts w:ascii="Arial" w:hAnsi="Arial" w:cs="Arial"/>
        </w:rPr>
      </w:pPr>
      <w:r w:rsidRPr="00805D36">
        <w:rPr>
          <w:rFonts w:ascii="Arial" w:hAnsi="Arial" w:cs="Arial"/>
        </w:rPr>
        <w:t>Vanuit een theorie vertel ik welke kennis ik heb opgedaan en hoe dit in de beleidsprocessen van het onderwijs van toepassing zijn.</w:t>
      </w:r>
    </w:p>
    <w:p w14:paraId="682ADA9C" w14:textId="4F117102" w:rsidR="00984231" w:rsidRPr="00805D36" w:rsidRDefault="00455DE9" w:rsidP="00CE030B">
      <w:pPr>
        <w:rPr>
          <w:rFonts w:ascii="Arial" w:hAnsi="Arial" w:cs="Arial"/>
          <w:i/>
          <w:iCs/>
        </w:rPr>
      </w:pPr>
    </w:p>
    <w:p w14:paraId="4675B68F" w14:textId="2E9AC659" w:rsidR="00984231" w:rsidRPr="00805D36" w:rsidRDefault="00C5383D" w:rsidP="00984231">
      <w:pPr>
        <w:rPr>
          <w:rFonts w:ascii="Arial" w:hAnsi="Arial" w:cs="Arial"/>
          <w:u w:val="single"/>
        </w:rPr>
      </w:pPr>
      <w:bookmarkStart w:id="7" w:name="_Hlk69054312"/>
      <w:r w:rsidRPr="00805D36">
        <w:rPr>
          <w:rFonts w:ascii="Arial" w:hAnsi="Arial" w:cs="Arial"/>
          <w:u w:val="single"/>
        </w:rPr>
        <w:t xml:space="preserve">Reflectie </w:t>
      </w:r>
      <w:bookmarkEnd w:id="7"/>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p>
    <w:p w14:paraId="6B292780" w14:textId="522FA834" w:rsidR="00984231" w:rsidRPr="00805D36" w:rsidRDefault="00C5383D" w:rsidP="00CE030B">
      <w:pPr>
        <w:rPr>
          <w:rFonts w:ascii="Arial" w:hAnsi="Arial" w:cs="Arial"/>
        </w:rPr>
      </w:pPr>
      <w:r w:rsidRPr="00805D36">
        <w:rPr>
          <w:rFonts w:ascii="Arial" w:hAnsi="Arial" w:cs="Arial"/>
        </w:rPr>
        <w:t>Ik gebruik dit deel om mijn bewijsstukken te delen over mijn pedagogisch handelen in samenspraak met de communicatie feedback vanuit mijn omgeving.</w:t>
      </w:r>
      <w:r w:rsidR="00EC50B6">
        <w:rPr>
          <w:rFonts w:ascii="Arial" w:hAnsi="Arial" w:cs="Arial"/>
        </w:rPr>
        <w:t xml:space="preserve"> Daarnaast een stuk  </w:t>
      </w:r>
      <w:r w:rsidR="00EC50B6" w:rsidRPr="00EC50B6">
        <w:rPr>
          <w:rFonts w:ascii="Arial" w:hAnsi="Arial" w:cs="Arial"/>
        </w:rPr>
        <w:t>reflecteren op de HBO kerntaken en competenties</w:t>
      </w:r>
      <w:r w:rsidR="00EC50B6">
        <w:rPr>
          <w:rFonts w:ascii="Arial" w:hAnsi="Arial" w:cs="Arial"/>
        </w:rPr>
        <w:t xml:space="preserve"> van mijzelf.</w:t>
      </w:r>
    </w:p>
    <w:p w14:paraId="2C3F520C" w14:textId="4EBBC9C8" w:rsidR="00CE030B" w:rsidRPr="00805D36" w:rsidRDefault="00455DE9" w:rsidP="00B84AC9">
      <w:pPr>
        <w:rPr>
          <w:rFonts w:ascii="Arial" w:hAnsi="Arial" w:cs="Arial"/>
        </w:rPr>
      </w:pPr>
    </w:p>
    <w:p w14:paraId="4AE9FB97" w14:textId="77A1F3A1" w:rsidR="00480733" w:rsidRPr="00805D36" w:rsidRDefault="00C5383D" w:rsidP="00480733">
      <w:pPr>
        <w:rPr>
          <w:rFonts w:ascii="Arial" w:hAnsi="Arial" w:cs="Arial"/>
          <w:u w:val="single"/>
        </w:rPr>
      </w:pPr>
      <w:r w:rsidRPr="00805D36">
        <w:rPr>
          <w:rFonts w:ascii="Arial" w:hAnsi="Arial" w:cs="Arial"/>
          <w:u w:val="single"/>
        </w:rPr>
        <w:t xml:space="preserve">Bibliografie </w:t>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r w:rsidRPr="00805D36">
        <w:rPr>
          <w:rFonts w:ascii="Arial" w:hAnsi="Arial" w:cs="Arial"/>
          <w:u w:val="single"/>
        </w:rPr>
        <w:tab/>
      </w:r>
    </w:p>
    <w:p w14:paraId="6F4507EC" w14:textId="7529B93F" w:rsidR="004766A2" w:rsidRPr="00805D36" w:rsidRDefault="00C5383D" w:rsidP="004766A2">
      <w:pPr>
        <w:rPr>
          <w:rFonts w:ascii="Arial" w:hAnsi="Arial" w:cs="Arial"/>
        </w:rPr>
      </w:pPr>
      <w:r w:rsidRPr="00805D36">
        <w:rPr>
          <w:rFonts w:ascii="Arial" w:hAnsi="Arial" w:cs="Arial"/>
        </w:rPr>
        <w:t>Hier zijn de bronnen en verwijzingen vanuit gelezen en bestudeerde literatuur te zien</w:t>
      </w:r>
    </w:p>
    <w:p w14:paraId="096E6029" w14:textId="77777777" w:rsidR="00024A05" w:rsidRDefault="00024A05"/>
    <w:p w14:paraId="6A6BABA1" w14:textId="77777777" w:rsidR="00024A05" w:rsidRDefault="00C5383D">
      <w:pPr>
        <w:rPr>
          <w:rFonts w:ascii="Arial"/>
        </w:rPr>
      </w:pPr>
      <w:r>
        <w:rPr>
          <w:rFonts w:ascii="Arial"/>
          <w:u w:val="single"/>
        </w:rPr>
        <w:t>Bijlage</w:t>
      </w:r>
      <w:r>
        <w:rPr>
          <w:rFonts w:ascii="Arial"/>
          <w:u w:val="single"/>
        </w:rPr>
        <w:tab/>
        <w:t>______________________________________________________</w:t>
      </w:r>
      <w:r>
        <w:rPr>
          <w:rFonts w:ascii="Arial"/>
        </w:rPr>
        <w:tab/>
      </w:r>
      <w:r>
        <w:rPr>
          <w:rFonts w:ascii="Arial"/>
        </w:rPr>
        <w:tab/>
      </w:r>
      <w:r>
        <w:rPr>
          <w:rFonts w:ascii="Arial"/>
        </w:rPr>
        <w:tab/>
      </w:r>
      <w:r>
        <w:rPr>
          <w:rFonts w:ascii="Arial"/>
        </w:rPr>
        <w:tab/>
      </w:r>
      <w:r>
        <w:rPr>
          <w:rFonts w:ascii="Arial"/>
        </w:rPr>
        <w:tab/>
      </w:r>
      <w:r>
        <w:rPr>
          <w:rFonts w:ascii="Arial"/>
        </w:rPr>
        <w:tab/>
      </w:r>
      <w:r>
        <w:rPr>
          <w:rFonts w:ascii="Arial"/>
        </w:rPr>
        <w:tab/>
      </w:r>
      <w:r>
        <w:rPr>
          <w:rFonts w:ascii="Arial"/>
        </w:rPr>
        <w:tab/>
      </w:r>
      <w:r>
        <w:rPr>
          <w:rFonts w:ascii="Arial"/>
        </w:rPr>
        <w:tab/>
      </w:r>
    </w:p>
    <w:p w14:paraId="3FA43C2B" w14:textId="77777777" w:rsidR="00024A05" w:rsidRDefault="00C5383D">
      <w:pPr>
        <w:rPr>
          <w:rFonts w:ascii="Arial"/>
        </w:rPr>
      </w:pPr>
      <w:r>
        <w:rPr>
          <w:rFonts w:ascii="Arial"/>
        </w:rPr>
        <w:t>Hier staan de overige samenvattingen van de pedagogen in klein bestek.</w:t>
      </w:r>
    </w:p>
    <w:p w14:paraId="1AA5210E" w14:textId="77777777" w:rsidR="00024A05" w:rsidRDefault="00024A05"/>
    <w:p w14:paraId="4BF1CAFC" w14:textId="77777777" w:rsidR="00024A05" w:rsidRDefault="00024A05"/>
    <w:p w14:paraId="16050888" w14:textId="77777777" w:rsidR="00024A05" w:rsidRDefault="00024A05"/>
    <w:p w14:paraId="5A24FADC" w14:textId="77777777" w:rsidR="00024A05" w:rsidRDefault="00C5383D">
      <w:r>
        <w:rPr>
          <w:rFonts w:ascii="Arial"/>
        </w:rPr>
        <w:t>Inleiding</w:t>
      </w:r>
    </w:p>
    <w:p w14:paraId="36C5598A" w14:textId="4C08DB2C" w:rsidR="0051517E" w:rsidRDefault="00455DE9" w:rsidP="0051517E"/>
    <w:p w14:paraId="0ACD113C" w14:textId="55BCD796" w:rsidR="0051517E" w:rsidRDefault="00C5383D" w:rsidP="0051517E">
      <w:r>
        <w:t>Ik begin altijd mijn domeinkeuzes met de omschrijvingen vanuit mijn visie van de ecologische kernwaardes. Daarin verklaar ik mijn perspectieven en eigen visie op de onderdelen daarvan.</w:t>
      </w:r>
    </w:p>
    <w:p w14:paraId="48A7704E" w14:textId="77777777" w:rsidR="00B32577" w:rsidRPr="0051517E" w:rsidRDefault="00455DE9" w:rsidP="0051517E"/>
    <w:p w14:paraId="100DDD0B" w14:textId="01A0DCB1" w:rsidR="0001676A" w:rsidRPr="00805D36" w:rsidRDefault="00C5383D" w:rsidP="000506CA">
      <w:pPr>
        <w:pStyle w:val="Kop1"/>
        <w:rPr>
          <w:rFonts w:ascii="Arial" w:hAnsi="Arial" w:cs="Arial"/>
        </w:rPr>
      </w:pPr>
      <w:r w:rsidRPr="00805D36">
        <w:rPr>
          <w:rFonts w:ascii="Arial" w:hAnsi="Arial" w:cs="Arial"/>
        </w:rPr>
        <w:t>Oriënterend ecologisch perspectief</w:t>
      </w:r>
      <w:r w:rsidRPr="00805D36">
        <w:rPr>
          <w:rFonts w:ascii="Arial" w:hAnsi="Arial" w:cs="Arial"/>
        </w:rPr>
        <w:tab/>
      </w:r>
    </w:p>
    <w:p w14:paraId="4BEFBE1C" w14:textId="3F1C3D97" w:rsidR="0001676A" w:rsidRPr="00805D36" w:rsidRDefault="00455DE9" w:rsidP="004766A2">
      <w:pPr>
        <w:rPr>
          <w:rFonts w:ascii="Arial" w:hAnsi="Arial" w:cs="Arial"/>
        </w:rPr>
      </w:pPr>
    </w:p>
    <w:p w14:paraId="251C4CAC" w14:textId="77777777" w:rsidR="00D44CC5" w:rsidRPr="00805D36" w:rsidRDefault="00C5383D" w:rsidP="00D44CC5">
      <w:pPr>
        <w:rPr>
          <w:rFonts w:ascii="Arial" w:hAnsi="Arial" w:cs="Arial"/>
        </w:rPr>
      </w:pPr>
      <w:r w:rsidRPr="00805D36">
        <w:rPr>
          <w:rFonts w:ascii="Arial" w:hAnsi="Arial" w:cs="Arial"/>
        </w:rPr>
        <w:lastRenderedPageBreak/>
        <w:t>Complexiteit</w:t>
      </w:r>
    </w:p>
    <w:p w14:paraId="3973A8B7" w14:textId="77777777" w:rsidR="00D44CC5" w:rsidRPr="00805D36" w:rsidRDefault="00455DE9" w:rsidP="004766A2">
      <w:pPr>
        <w:rPr>
          <w:rFonts w:ascii="Arial" w:hAnsi="Arial" w:cs="Arial"/>
        </w:rPr>
      </w:pPr>
    </w:p>
    <w:p w14:paraId="287C8FEC" w14:textId="66F5D217" w:rsidR="00F81BAC" w:rsidRPr="00805D36" w:rsidRDefault="00C5383D" w:rsidP="00F81BAC">
      <w:pPr>
        <w:autoSpaceDE w:val="0"/>
        <w:autoSpaceDN w:val="0"/>
        <w:adjustRightInd w:val="0"/>
        <w:spacing w:after="0"/>
        <w:jc w:val="right"/>
        <w:rPr>
          <w:rFonts w:ascii="Arial" w:hAnsi="Arial" w:cs="Arial"/>
          <w:i/>
          <w:iCs/>
        </w:rPr>
      </w:pPr>
      <w:r w:rsidRPr="00805D36">
        <w:rPr>
          <w:rFonts w:ascii="Arial" w:hAnsi="Arial" w:cs="Arial"/>
          <w:i/>
          <w:iCs/>
        </w:rPr>
        <w:t>“We gaan ervanuit dat een mens nooit alleen staat. Wanneer er iets is</w:t>
      </w:r>
    </w:p>
    <w:p w14:paraId="4DAA19F0" w14:textId="77777777" w:rsidR="00F81BAC" w:rsidRPr="00805D36" w:rsidRDefault="00C5383D" w:rsidP="00F81BAC">
      <w:pPr>
        <w:autoSpaceDE w:val="0"/>
        <w:autoSpaceDN w:val="0"/>
        <w:adjustRightInd w:val="0"/>
        <w:spacing w:after="0"/>
        <w:jc w:val="right"/>
        <w:rPr>
          <w:rFonts w:ascii="Arial" w:hAnsi="Arial" w:cs="Arial"/>
          <w:i/>
          <w:iCs/>
        </w:rPr>
      </w:pPr>
      <w:r w:rsidRPr="00805D36">
        <w:rPr>
          <w:rFonts w:ascii="Arial" w:hAnsi="Arial" w:cs="Arial"/>
          <w:i/>
          <w:iCs/>
        </w:rPr>
        <w:t>met een kind of jongere, richt de ecologisch pedagoog zich dus niet</w:t>
      </w:r>
    </w:p>
    <w:p w14:paraId="11B1F7CA" w14:textId="50EFD9F2" w:rsidR="00F81BAC" w:rsidRDefault="00C5383D" w:rsidP="00F81BAC">
      <w:pPr>
        <w:autoSpaceDE w:val="0"/>
        <w:autoSpaceDN w:val="0"/>
        <w:adjustRightInd w:val="0"/>
        <w:spacing w:after="0"/>
        <w:jc w:val="right"/>
        <w:rPr>
          <w:rFonts w:ascii="Arial" w:hAnsi="Arial" w:cs="Arial"/>
          <w:i/>
          <w:iCs/>
        </w:rPr>
      </w:pPr>
      <w:r w:rsidRPr="00805D36">
        <w:rPr>
          <w:rFonts w:ascii="Arial" w:hAnsi="Arial" w:cs="Arial"/>
          <w:i/>
          <w:iCs/>
        </w:rPr>
        <w:t>enkel op die ene geïsoleerde situatie. Er is altijd een context.”</w:t>
      </w:r>
    </w:p>
    <w:p w14:paraId="1C88F1DB" w14:textId="39745A84" w:rsidR="001115CB" w:rsidRPr="001115CB" w:rsidRDefault="00455DE9" w:rsidP="001115CB">
      <w:pPr>
        <w:autoSpaceDE w:val="0"/>
        <w:autoSpaceDN w:val="0"/>
        <w:adjustRightInd w:val="0"/>
        <w:spacing w:after="0"/>
        <w:rPr>
          <w:rFonts w:ascii="Arial" w:hAnsi="Arial" w:cs="Arial"/>
        </w:rPr>
      </w:pPr>
      <w:sdt>
        <w:sdtPr>
          <w:rPr>
            <w:rFonts w:ascii="Arial" w:hAnsi="Arial" w:cs="Arial"/>
          </w:rPr>
          <w:id w:val="1095283010"/>
          <w:citation/>
        </w:sdtPr>
        <w:sdtEndPr/>
        <w:sdtContent>
          <w:r w:rsidR="00C5383D">
            <w:rPr>
              <w:rFonts w:ascii="Arial" w:hAnsi="Arial" w:cs="Arial"/>
            </w:rPr>
            <w:fldChar w:fldCharType="begin"/>
          </w:r>
          <w:r w:rsidR="00C5383D">
            <w:rPr>
              <w:rFonts w:ascii="Arial" w:hAnsi="Arial" w:cs="Arial"/>
            </w:rPr>
            <w:instrText xml:space="preserve"> CITATION Der16 \l 1043 </w:instrText>
          </w:r>
          <w:r w:rsidR="00C5383D">
            <w:rPr>
              <w:rFonts w:ascii="Arial" w:hAnsi="Arial" w:cs="Arial"/>
            </w:rPr>
            <w:fldChar w:fldCharType="separate"/>
          </w:r>
          <w:r w:rsidR="00C5383D" w:rsidRPr="00F116B5">
            <w:rPr>
              <w:rFonts w:ascii="Arial" w:hAnsi="Arial" w:cs="Arial"/>
              <w:noProof/>
            </w:rPr>
            <w:t>(IEP, 2016)</w:t>
          </w:r>
          <w:r w:rsidR="00C5383D">
            <w:rPr>
              <w:rFonts w:ascii="Arial" w:hAnsi="Arial" w:cs="Arial"/>
            </w:rPr>
            <w:fldChar w:fldCharType="end"/>
          </w:r>
        </w:sdtContent>
      </w:sdt>
    </w:p>
    <w:p w14:paraId="34E6F0FD" w14:textId="7891BDF0" w:rsidR="00F81BAC" w:rsidRPr="00805D36" w:rsidRDefault="00455DE9" w:rsidP="004766A2">
      <w:pPr>
        <w:rPr>
          <w:rFonts w:ascii="Arial" w:hAnsi="Arial" w:cs="Arial"/>
        </w:rPr>
      </w:pPr>
    </w:p>
    <w:p w14:paraId="07660C63" w14:textId="06DB74A7" w:rsidR="00780A76" w:rsidRDefault="00C5383D" w:rsidP="00C83650">
      <w:pPr>
        <w:jc w:val="both"/>
        <w:rPr>
          <w:rFonts w:ascii="Arial" w:hAnsi="Arial" w:cs="Arial"/>
        </w:rPr>
      </w:pPr>
      <w:r w:rsidRPr="00805D36">
        <w:rPr>
          <w:rFonts w:ascii="Arial" w:hAnsi="Arial" w:cs="Arial"/>
        </w:rPr>
        <w:t>Ik volg de laatste tijd een documentaire op tv; “Tygo in de jeugdcriminaliteit”</w:t>
      </w:r>
      <w:r>
        <w:rPr>
          <w:rFonts w:ascii="Arial" w:hAnsi="Arial" w:cs="Arial"/>
        </w:rPr>
        <w:t>. Tycho is een bekende Nederlander die meeloopt in een begeleidingsproject voor ontspoorde jongeren.</w:t>
      </w:r>
      <w:r w:rsidRPr="00805D36">
        <w:rPr>
          <w:rFonts w:ascii="Arial" w:hAnsi="Arial" w:cs="Arial"/>
        </w:rPr>
        <w:t xml:space="preserve"> Ik stond verbaasd bij aflevering drie. Er </w:t>
      </w:r>
      <w:r>
        <w:rPr>
          <w:rFonts w:ascii="Arial" w:hAnsi="Arial" w:cs="Arial"/>
        </w:rPr>
        <w:t xml:space="preserve">zijn veel </w:t>
      </w:r>
      <w:r w:rsidRPr="00805D36">
        <w:rPr>
          <w:rFonts w:ascii="Arial" w:hAnsi="Arial" w:cs="Arial"/>
        </w:rPr>
        <w:t xml:space="preserve">zorginstellingen bezig met </w:t>
      </w:r>
      <w:r>
        <w:rPr>
          <w:rFonts w:ascii="Arial" w:hAnsi="Arial" w:cs="Arial"/>
        </w:rPr>
        <w:t>zorg jongere Tim bezig</w:t>
      </w:r>
      <w:r w:rsidRPr="00805D36">
        <w:rPr>
          <w:rFonts w:ascii="Arial" w:hAnsi="Arial" w:cs="Arial"/>
        </w:rPr>
        <w:t xml:space="preserve"> o</w:t>
      </w:r>
      <w:r>
        <w:rPr>
          <w:rFonts w:ascii="Arial" w:hAnsi="Arial" w:cs="Arial"/>
        </w:rPr>
        <w:t>m hem op</w:t>
      </w:r>
      <w:r w:rsidRPr="00805D36">
        <w:rPr>
          <w:rFonts w:ascii="Arial" w:hAnsi="Arial" w:cs="Arial"/>
        </w:rPr>
        <w:t xml:space="preserve"> het juiste pad te krijgen.</w:t>
      </w:r>
      <w:r>
        <w:rPr>
          <w:rFonts w:ascii="Arial" w:hAnsi="Arial" w:cs="Arial"/>
        </w:rPr>
        <w:t xml:space="preserve"> Tim woonde op zichzelf en af en toe thuis bij moeder, vader had geen rol. Tim heeft last van driftbuien in een 2</w:t>
      </w:r>
      <w:r w:rsidRPr="00C30801">
        <w:rPr>
          <w:rFonts w:ascii="Arial" w:hAnsi="Arial" w:cs="Arial"/>
          <w:vertAlign w:val="superscript"/>
        </w:rPr>
        <w:t>e</w:t>
      </w:r>
      <w:r>
        <w:rPr>
          <w:rFonts w:ascii="Arial" w:hAnsi="Arial" w:cs="Arial"/>
        </w:rPr>
        <w:t xml:space="preserve"> persoonlijkheid waarbij hij aangeeft daar geen controle over te hebben. Hij doet alles waar hij zin in heeft, en gebruikt zijn woede fysiek op mensen en spullen om zich heen, voedt zich daarbij door harde hardcore muziek en blowen. </w:t>
      </w:r>
      <w:r w:rsidRPr="00805D36">
        <w:rPr>
          <w:rFonts w:ascii="Arial" w:hAnsi="Arial" w:cs="Arial"/>
        </w:rPr>
        <w:t xml:space="preserve"> Er blijkt veel geslotenheid en afzondering in die persoon opgebouwd te zitten vanuit het verleden. </w:t>
      </w:r>
      <w:r>
        <w:rPr>
          <w:rFonts w:ascii="Arial" w:hAnsi="Arial" w:cs="Arial"/>
        </w:rPr>
        <w:t xml:space="preserve">De oorzaak is voornamelijk te vinden binnen de verstoorde opvoeding waarbij scheiding, geweld en verdovende middelen een rol speelde. </w:t>
      </w:r>
      <w:r w:rsidRPr="00805D36">
        <w:rPr>
          <w:rFonts w:ascii="Arial" w:hAnsi="Arial" w:cs="Arial"/>
        </w:rPr>
        <w:t xml:space="preserve">Ik verbaasde mij dat er een eenvoudige acceptatie was op de defensieve houding van </w:t>
      </w:r>
      <w:r>
        <w:rPr>
          <w:rFonts w:ascii="Arial" w:hAnsi="Arial" w:cs="Arial"/>
        </w:rPr>
        <w:t>Tim</w:t>
      </w:r>
      <w:r w:rsidRPr="00805D36">
        <w:rPr>
          <w:rFonts w:ascii="Arial" w:hAnsi="Arial" w:cs="Arial"/>
        </w:rPr>
        <w:t xml:space="preserve">. </w:t>
      </w:r>
      <w:r>
        <w:rPr>
          <w:rFonts w:ascii="Arial" w:hAnsi="Arial" w:cs="Arial"/>
        </w:rPr>
        <w:t>De vraag is w</w:t>
      </w:r>
      <w:r w:rsidRPr="00805D36">
        <w:rPr>
          <w:rFonts w:ascii="Arial" w:hAnsi="Arial" w:cs="Arial"/>
        </w:rPr>
        <w:t>aar ging het fout? Waarin moet de zorgverlener het vinden om het hart en ogen van deze jongen te openen</w:t>
      </w:r>
      <w:r>
        <w:rPr>
          <w:rFonts w:ascii="Arial" w:hAnsi="Arial" w:cs="Arial"/>
        </w:rPr>
        <w:t>?</w:t>
      </w:r>
      <w:r w:rsidRPr="00805D36">
        <w:rPr>
          <w:rFonts w:ascii="Arial" w:hAnsi="Arial" w:cs="Arial"/>
        </w:rPr>
        <w:t xml:space="preserve"> Wa</w:t>
      </w:r>
      <w:r>
        <w:rPr>
          <w:rFonts w:ascii="Arial" w:hAnsi="Arial" w:cs="Arial"/>
        </w:rPr>
        <w:t>ar</w:t>
      </w:r>
      <w:r w:rsidRPr="00805D36">
        <w:rPr>
          <w:rFonts w:ascii="Arial" w:hAnsi="Arial" w:cs="Arial"/>
        </w:rPr>
        <w:t xml:space="preserve"> loopt </w:t>
      </w:r>
      <w:r>
        <w:rPr>
          <w:rFonts w:ascii="Arial" w:hAnsi="Arial" w:cs="Arial"/>
        </w:rPr>
        <w:t>de begeleiding</w:t>
      </w:r>
      <w:r w:rsidRPr="00805D36">
        <w:rPr>
          <w:rFonts w:ascii="Arial" w:hAnsi="Arial" w:cs="Arial"/>
        </w:rPr>
        <w:t xml:space="preserve"> vast </w:t>
      </w:r>
      <w:r>
        <w:rPr>
          <w:rFonts w:ascii="Arial" w:hAnsi="Arial" w:cs="Arial"/>
        </w:rPr>
        <w:t>en</w:t>
      </w:r>
      <w:r w:rsidRPr="00805D36">
        <w:rPr>
          <w:rFonts w:ascii="Arial" w:hAnsi="Arial" w:cs="Arial"/>
        </w:rPr>
        <w:t xml:space="preserve"> op welk punt kiest deze jongen het juiste pad? Er wordt door omstanders eenzijdig naar de bron “de ouders gewezen”, en door sommige</w:t>
      </w:r>
      <w:r w:rsidR="00263A77">
        <w:rPr>
          <w:rFonts w:ascii="Arial" w:hAnsi="Arial" w:cs="Arial"/>
        </w:rPr>
        <w:t>n</w:t>
      </w:r>
      <w:r w:rsidRPr="00805D36">
        <w:rPr>
          <w:rFonts w:ascii="Arial" w:hAnsi="Arial" w:cs="Arial"/>
        </w:rPr>
        <w:t xml:space="preserve"> naar de scholen en de leraren. Uit </w:t>
      </w:r>
      <w:r>
        <w:rPr>
          <w:rFonts w:ascii="Arial" w:hAnsi="Arial" w:cs="Arial"/>
        </w:rPr>
        <w:t xml:space="preserve">een opvolgend </w:t>
      </w:r>
      <w:r w:rsidRPr="00805D36">
        <w:rPr>
          <w:rFonts w:ascii="Arial" w:hAnsi="Arial" w:cs="Arial"/>
        </w:rPr>
        <w:t xml:space="preserve">interview </w:t>
      </w:r>
      <w:r>
        <w:rPr>
          <w:rFonts w:ascii="Arial" w:hAnsi="Arial" w:cs="Arial"/>
        </w:rPr>
        <w:t xml:space="preserve">met een directeur van </w:t>
      </w:r>
      <w:r w:rsidRPr="00805D36">
        <w:rPr>
          <w:rFonts w:ascii="Arial" w:hAnsi="Arial" w:cs="Arial"/>
        </w:rPr>
        <w:t xml:space="preserve">een </w:t>
      </w:r>
      <w:r>
        <w:rPr>
          <w:rFonts w:ascii="Arial" w:hAnsi="Arial" w:cs="Arial"/>
        </w:rPr>
        <w:t xml:space="preserve">middelbare </w:t>
      </w:r>
      <w:r w:rsidRPr="00805D36">
        <w:rPr>
          <w:rFonts w:ascii="Arial" w:hAnsi="Arial" w:cs="Arial"/>
        </w:rPr>
        <w:t>school blijkt het heel normaal te zijn onder de jongeren om een wapen bij zich te hebben</w:t>
      </w:r>
      <w:r>
        <w:rPr>
          <w:rFonts w:ascii="Arial" w:hAnsi="Arial" w:cs="Arial"/>
        </w:rPr>
        <w:t>.</w:t>
      </w:r>
      <w:r w:rsidRPr="00805D36">
        <w:rPr>
          <w:rFonts w:ascii="Arial" w:hAnsi="Arial" w:cs="Arial"/>
        </w:rPr>
        <w:t xml:space="preserve"> </w:t>
      </w:r>
      <w:r>
        <w:rPr>
          <w:rFonts w:ascii="Arial" w:hAnsi="Arial" w:cs="Arial"/>
        </w:rPr>
        <w:t>D</w:t>
      </w:r>
      <w:r w:rsidRPr="00805D36">
        <w:rPr>
          <w:rFonts w:ascii="Arial" w:hAnsi="Arial" w:cs="Arial"/>
        </w:rPr>
        <w:t>it zou op alle scholen</w:t>
      </w:r>
      <w:r>
        <w:rPr>
          <w:rFonts w:ascii="Arial" w:hAnsi="Arial" w:cs="Arial"/>
        </w:rPr>
        <w:t xml:space="preserve"> onder jongere</w:t>
      </w:r>
      <w:r w:rsidR="00E40CDF">
        <w:rPr>
          <w:rFonts w:ascii="Arial" w:hAnsi="Arial" w:cs="Arial"/>
        </w:rPr>
        <w:t>n</w:t>
      </w:r>
      <w:r w:rsidRPr="00805D36">
        <w:rPr>
          <w:rFonts w:ascii="Arial" w:hAnsi="Arial" w:cs="Arial"/>
        </w:rPr>
        <w:t xml:space="preserve"> wel een keer voorkomen? </w:t>
      </w:r>
      <w:r>
        <w:rPr>
          <w:rFonts w:ascii="Arial" w:hAnsi="Arial" w:cs="Arial"/>
        </w:rPr>
        <w:t>Tot heden is Tim het slachtoffer geworden van het geschommel tussen de begeleiding van de zorginstanties. Wel merkte ik op dat instanties vaak de verantwoordelijkheid in kleine stapjes proberen te geven aan Tim maar hij stoot de verantwoordelijkheid af, door bijvoorbeeld niet te willen werken.</w:t>
      </w:r>
    </w:p>
    <w:p w14:paraId="5E7DB0AF" w14:textId="266584BC" w:rsidR="00BC5860" w:rsidRPr="00805D36" w:rsidRDefault="00C5383D" w:rsidP="00C83650">
      <w:pPr>
        <w:jc w:val="both"/>
        <w:rPr>
          <w:rFonts w:ascii="Arial" w:hAnsi="Arial" w:cs="Arial"/>
        </w:rPr>
      </w:pPr>
      <w:r>
        <w:rPr>
          <w:rFonts w:ascii="Arial" w:hAnsi="Arial" w:cs="Arial"/>
        </w:rPr>
        <w:t xml:space="preserve">Als inleiding wil ik verder praten over de relatie binnen de opvoeding van het kind. </w:t>
      </w:r>
      <w:r w:rsidRPr="00805D36">
        <w:rPr>
          <w:rFonts w:ascii="Arial" w:hAnsi="Arial" w:cs="Arial"/>
        </w:rPr>
        <w:t>Een perfect kind krijg je niet in je schoo</w:t>
      </w:r>
      <w:r>
        <w:rPr>
          <w:rFonts w:ascii="Arial" w:hAnsi="Arial" w:cs="Arial"/>
        </w:rPr>
        <w:t>t</w:t>
      </w:r>
      <w:r w:rsidRPr="00805D36">
        <w:rPr>
          <w:rFonts w:ascii="Arial" w:hAnsi="Arial" w:cs="Arial"/>
        </w:rPr>
        <w:t xml:space="preserve"> geworpen, maar wat is een perfect kind?</w:t>
      </w:r>
      <w:r>
        <w:rPr>
          <w:rFonts w:ascii="Arial" w:hAnsi="Arial" w:cs="Arial"/>
        </w:rPr>
        <w:t xml:space="preserve"> </w:t>
      </w:r>
      <w:r w:rsidRPr="00805D36">
        <w:rPr>
          <w:rFonts w:ascii="Arial" w:hAnsi="Arial" w:cs="Arial"/>
        </w:rPr>
        <w:t xml:space="preserve">Een kind dat naar verwachting van de ouders of maatschappij prima in het </w:t>
      </w:r>
      <w:r>
        <w:rPr>
          <w:rFonts w:ascii="Arial" w:hAnsi="Arial" w:cs="Arial"/>
        </w:rPr>
        <w:t xml:space="preserve">prettige gewenste </w:t>
      </w:r>
      <w:r w:rsidRPr="00805D36">
        <w:rPr>
          <w:rFonts w:ascii="Arial" w:hAnsi="Arial" w:cs="Arial"/>
        </w:rPr>
        <w:t>plaatje</w:t>
      </w:r>
      <w:r>
        <w:rPr>
          <w:rFonts w:ascii="Arial" w:hAnsi="Arial" w:cs="Arial"/>
        </w:rPr>
        <w:t xml:space="preserve"> waarbij ontsporing of extreme last van het kind geen sprake is</w:t>
      </w:r>
      <w:r w:rsidRPr="00805D36">
        <w:rPr>
          <w:rFonts w:ascii="Arial" w:hAnsi="Arial" w:cs="Arial"/>
        </w:rPr>
        <w:t xml:space="preserve">? </w:t>
      </w:r>
      <w:r>
        <w:rPr>
          <w:rFonts w:ascii="Arial" w:hAnsi="Arial" w:cs="Arial"/>
        </w:rPr>
        <w:t xml:space="preserve">Een voorbeeld van een voorbeeldig kind is </w:t>
      </w:r>
      <w:r w:rsidRPr="00805D36">
        <w:rPr>
          <w:rFonts w:ascii="Arial" w:hAnsi="Arial" w:cs="Arial"/>
        </w:rPr>
        <w:t xml:space="preserve">dat van nature </w:t>
      </w:r>
      <w:r>
        <w:rPr>
          <w:rFonts w:ascii="Arial" w:hAnsi="Arial" w:cs="Arial"/>
        </w:rPr>
        <w:t>gewenste</w:t>
      </w:r>
      <w:r w:rsidRPr="00805D36">
        <w:rPr>
          <w:rFonts w:ascii="Arial" w:hAnsi="Arial" w:cs="Arial"/>
        </w:rPr>
        <w:t xml:space="preserve"> liefde </w:t>
      </w:r>
      <w:r>
        <w:rPr>
          <w:rFonts w:ascii="Arial" w:hAnsi="Arial" w:cs="Arial"/>
        </w:rPr>
        <w:t>aanwezig is</w:t>
      </w:r>
      <w:r w:rsidRPr="00805D36">
        <w:rPr>
          <w:rFonts w:ascii="Arial" w:hAnsi="Arial" w:cs="Arial"/>
        </w:rPr>
        <w:t xml:space="preserve"> door in een liefdevol gezin </w:t>
      </w:r>
      <w:r>
        <w:rPr>
          <w:rFonts w:ascii="Arial" w:hAnsi="Arial" w:cs="Arial"/>
        </w:rPr>
        <w:t>opgevoed</w:t>
      </w:r>
      <w:r w:rsidRPr="00805D36">
        <w:rPr>
          <w:rFonts w:ascii="Arial" w:hAnsi="Arial" w:cs="Arial"/>
        </w:rPr>
        <w:t xml:space="preserve"> te worden in </w:t>
      </w:r>
      <w:r>
        <w:rPr>
          <w:rFonts w:ascii="Arial" w:hAnsi="Arial" w:cs="Arial"/>
        </w:rPr>
        <w:t>zelfredzaamheid</w:t>
      </w:r>
      <w:r w:rsidRPr="00805D36">
        <w:rPr>
          <w:rFonts w:ascii="Arial" w:hAnsi="Arial" w:cs="Arial"/>
        </w:rPr>
        <w:t xml:space="preserve"> en saamhorigheid? Een kind dat de normen en waarden van de ouders, of de religieuze overtuigingen heeft aangenomen, overgenomen en uitdraagt</w:t>
      </w:r>
      <w:r>
        <w:rPr>
          <w:rFonts w:ascii="Arial" w:hAnsi="Arial" w:cs="Arial"/>
        </w:rPr>
        <w:t xml:space="preserve"> op latere leeftijd</w:t>
      </w:r>
      <w:r w:rsidRPr="00805D36">
        <w:rPr>
          <w:rFonts w:ascii="Arial" w:hAnsi="Arial" w:cs="Arial"/>
        </w:rPr>
        <w:t>? Het grote vraagstuk zit hem denk ik in de vraag of het kind zich vrij</w:t>
      </w:r>
      <w:r>
        <w:rPr>
          <w:rFonts w:ascii="Arial" w:hAnsi="Arial" w:cs="Arial"/>
        </w:rPr>
        <w:t xml:space="preserve"> binnen grenzen</w:t>
      </w:r>
      <w:r w:rsidRPr="00805D36">
        <w:rPr>
          <w:rFonts w:ascii="Arial" w:hAnsi="Arial" w:cs="Arial"/>
        </w:rPr>
        <w:t xml:space="preserve"> kan ontwikkelen, zijn eigen normen en waarden ontwikkelt afwegend tegenover zijn omgeving</w:t>
      </w:r>
      <w:r>
        <w:rPr>
          <w:rFonts w:ascii="Arial" w:hAnsi="Arial" w:cs="Arial"/>
        </w:rPr>
        <w:t xml:space="preserve"> en daarbij niet belemmert wordt</w:t>
      </w:r>
      <w:r w:rsidRPr="00805D36">
        <w:rPr>
          <w:rFonts w:ascii="Arial" w:hAnsi="Arial" w:cs="Arial"/>
        </w:rPr>
        <w:t>. Of het kind geliefd is en in zijn eigenwaarde versterkt wordt, gerespecteerd wordt en de ruimte krijgt om te ontwikkelen</w:t>
      </w:r>
      <w:r>
        <w:rPr>
          <w:rFonts w:ascii="Arial" w:hAnsi="Arial" w:cs="Arial"/>
        </w:rPr>
        <w:t xml:space="preserve">. </w:t>
      </w:r>
      <w:r w:rsidRPr="00805D36">
        <w:rPr>
          <w:rFonts w:ascii="Arial" w:hAnsi="Arial" w:cs="Arial"/>
        </w:rPr>
        <w:t>Ik denk aan het lied van Andre Hazes-kleine jongen, waarbij de vader zijn kind waarschuwt op de boze wereld en het nagejaagde ongeluk. Maar staat ook stil bij het doorgeefluik van de opvoeding aan de kinderen van zijn zoon “de wijze lessen van je ouweheer “</w:t>
      </w:r>
      <w:r w:rsidR="0007508E">
        <w:rPr>
          <w:rFonts w:ascii="Arial" w:hAnsi="Arial" w:cs="Arial"/>
        </w:rPr>
        <w:t>.</w:t>
      </w:r>
    </w:p>
    <w:p w14:paraId="4058E9E9" w14:textId="5EEB6D75" w:rsidR="006655A1" w:rsidRDefault="00C5383D" w:rsidP="006C007A">
      <w:pPr>
        <w:jc w:val="both"/>
        <w:rPr>
          <w:rFonts w:ascii="Arial" w:hAnsi="Arial" w:cs="Arial"/>
        </w:rPr>
      </w:pPr>
      <w:r w:rsidRPr="00805D36">
        <w:rPr>
          <w:rFonts w:ascii="Arial" w:hAnsi="Arial" w:cs="Arial"/>
        </w:rPr>
        <w:t xml:space="preserve">Het milieu waar een kind </w:t>
      </w:r>
      <w:r>
        <w:rPr>
          <w:rFonts w:ascii="Arial" w:hAnsi="Arial" w:cs="Arial"/>
        </w:rPr>
        <w:t xml:space="preserve">gezond </w:t>
      </w:r>
      <w:r w:rsidR="0007508E">
        <w:rPr>
          <w:rFonts w:ascii="Arial" w:hAnsi="Arial" w:cs="Arial"/>
        </w:rPr>
        <w:t xml:space="preserve">in </w:t>
      </w:r>
      <w:r>
        <w:rPr>
          <w:rFonts w:ascii="Arial" w:hAnsi="Arial" w:cs="Arial"/>
        </w:rPr>
        <w:t xml:space="preserve">opgevoed wordt </w:t>
      </w:r>
      <w:r w:rsidRPr="00805D36">
        <w:rPr>
          <w:rFonts w:ascii="Arial" w:hAnsi="Arial" w:cs="Arial"/>
        </w:rPr>
        <w:t xml:space="preserve">beïnvloed de ontwikkeling van het </w:t>
      </w:r>
      <w:r>
        <w:rPr>
          <w:rFonts w:ascii="Arial" w:hAnsi="Arial" w:cs="Arial"/>
        </w:rPr>
        <w:t>kind</w:t>
      </w:r>
      <w:r w:rsidRPr="00805D36">
        <w:rPr>
          <w:rFonts w:ascii="Arial" w:hAnsi="Arial" w:cs="Arial"/>
        </w:rPr>
        <w:t xml:space="preserve">, daar sta ik achter en geloof ik in. De opvoedcontext </w:t>
      </w:r>
      <w:r>
        <w:rPr>
          <w:rFonts w:ascii="Arial" w:hAnsi="Arial" w:cs="Arial"/>
        </w:rPr>
        <w:t>moet</w:t>
      </w:r>
      <w:r w:rsidRPr="00805D36">
        <w:rPr>
          <w:rFonts w:ascii="Arial" w:hAnsi="Arial" w:cs="Arial"/>
        </w:rPr>
        <w:t xml:space="preserve"> gezond</w:t>
      </w:r>
      <w:r>
        <w:rPr>
          <w:rFonts w:ascii="Arial" w:hAnsi="Arial" w:cs="Arial"/>
        </w:rPr>
        <w:t xml:space="preserve"> zijn</w:t>
      </w:r>
      <w:r w:rsidRPr="00805D36">
        <w:rPr>
          <w:rFonts w:ascii="Arial" w:hAnsi="Arial" w:cs="Arial"/>
        </w:rPr>
        <w:t xml:space="preserve">, leerzaam, vrij, en gevuld met </w:t>
      </w:r>
      <w:r>
        <w:rPr>
          <w:rFonts w:ascii="Arial" w:hAnsi="Arial" w:cs="Arial"/>
        </w:rPr>
        <w:t>begeleiding op maat</w:t>
      </w:r>
      <w:r w:rsidRPr="00805D36">
        <w:rPr>
          <w:rFonts w:ascii="Arial" w:hAnsi="Arial" w:cs="Arial"/>
        </w:rPr>
        <w:t xml:space="preserve"> van </w:t>
      </w:r>
      <w:r>
        <w:rPr>
          <w:rFonts w:ascii="Arial" w:hAnsi="Arial" w:cs="Arial"/>
        </w:rPr>
        <w:t xml:space="preserve">de </w:t>
      </w:r>
      <w:r w:rsidRPr="00805D36">
        <w:rPr>
          <w:rFonts w:ascii="Arial" w:hAnsi="Arial" w:cs="Arial"/>
        </w:rPr>
        <w:t xml:space="preserve">ouders, anders niet. </w:t>
      </w:r>
    </w:p>
    <w:p w14:paraId="2777415C" w14:textId="77777777" w:rsidR="004946D2" w:rsidRPr="00805D36" w:rsidRDefault="00455DE9" w:rsidP="006C007A">
      <w:pPr>
        <w:jc w:val="both"/>
        <w:rPr>
          <w:rFonts w:ascii="Arial" w:hAnsi="Arial" w:cs="Arial"/>
        </w:rPr>
      </w:pPr>
    </w:p>
    <w:tbl>
      <w:tblPr>
        <w:tblStyle w:val="Tabelraster"/>
        <w:tblW w:w="0" w:type="auto"/>
        <w:tblLook w:val="04A0" w:firstRow="1" w:lastRow="0" w:firstColumn="1" w:lastColumn="0" w:noHBand="0" w:noVBand="1"/>
      </w:tblPr>
      <w:tblGrid>
        <w:gridCol w:w="9062"/>
      </w:tblGrid>
      <w:tr w:rsidR="00A04B63" w:rsidRPr="00805D36" w14:paraId="265DCABA" w14:textId="77777777" w:rsidTr="00A04B63">
        <w:tc>
          <w:tcPr>
            <w:tcW w:w="9062" w:type="dxa"/>
          </w:tcPr>
          <w:p w14:paraId="24352875" w14:textId="4E653476" w:rsidR="00A04B63" w:rsidRPr="00805D36" w:rsidRDefault="00C5383D" w:rsidP="00FB2DF4">
            <w:pPr>
              <w:pStyle w:val="Geenafstand"/>
              <w:rPr>
                <w:rFonts w:ascii="Arial" w:hAnsi="Arial" w:cs="Arial"/>
              </w:rPr>
            </w:pPr>
            <w:bookmarkStart w:id="8" w:name="_Hlk70855059"/>
            <w:r>
              <w:rPr>
                <w:rFonts w:ascii="Arial" w:hAnsi="Arial" w:cs="Arial"/>
              </w:rPr>
              <w:t>Visie</w:t>
            </w:r>
          </w:p>
        </w:tc>
      </w:tr>
      <w:bookmarkEnd w:id="8"/>
    </w:tbl>
    <w:p w14:paraId="3F8A4211" w14:textId="77777777" w:rsidR="006C007A" w:rsidRPr="00805D36" w:rsidRDefault="00455DE9" w:rsidP="00D223E5">
      <w:pPr>
        <w:jc w:val="both"/>
        <w:rPr>
          <w:rFonts w:ascii="Arial" w:hAnsi="Arial" w:cs="Arial"/>
        </w:rPr>
      </w:pPr>
    </w:p>
    <w:p w14:paraId="1C6A04DD" w14:textId="2D7EF928" w:rsidR="006655A1" w:rsidRDefault="00C5383D" w:rsidP="006C007A">
      <w:pPr>
        <w:jc w:val="both"/>
        <w:rPr>
          <w:rFonts w:ascii="Arial" w:hAnsi="Arial" w:cs="Arial"/>
        </w:rPr>
      </w:pPr>
      <w:r w:rsidRPr="00805D36">
        <w:rPr>
          <w:rFonts w:ascii="Arial" w:hAnsi="Arial" w:cs="Arial"/>
        </w:rPr>
        <w:lastRenderedPageBreak/>
        <w:t xml:space="preserve">In de complexe wereld waar een jongere in kan verkeren lijkt het mij een enorme uitdaging hoe de maatschappij hulp kan bieden. Ik merk </w:t>
      </w:r>
      <w:r>
        <w:rPr>
          <w:rFonts w:ascii="Arial" w:hAnsi="Arial" w:cs="Arial"/>
        </w:rPr>
        <w:t>door</w:t>
      </w:r>
      <w:r w:rsidRPr="00805D36">
        <w:rPr>
          <w:rFonts w:ascii="Arial" w:hAnsi="Arial" w:cs="Arial"/>
        </w:rPr>
        <w:t xml:space="preserve"> deze documentaire dat hulpverleners eigenlijk in de knoop zitten hierin</w:t>
      </w:r>
      <w:r>
        <w:rPr>
          <w:rFonts w:ascii="Arial" w:hAnsi="Arial" w:cs="Arial"/>
        </w:rPr>
        <w:t xml:space="preserve"> v</w:t>
      </w:r>
      <w:r w:rsidRPr="00614B9A">
        <w:rPr>
          <w:rFonts w:ascii="Arial" w:hAnsi="Arial" w:cs="Arial"/>
        </w:rPr>
        <w:t xml:space="preserve">anuit </w:t>
      </w:r>
      <w:r>
        <w:rPr>
          <w:rFonts w:ascii="Arial" w:hAnsi="Arial" w:cs="Arial"/>
        </w:rPr>
        <w:t>mijn</w:t>
      </w:r>
      <w:r w:rsidRPr="00614B9A">
        <w:rPr>
          <w:rFonts w:ascii="Arial" w:hAnsi="Arial" w:cs="Arial"/>
        </w:rPr>
        <w:t xml:space="preserve"> ecologisch pedagogische studie</w:t>
      </w:r>
      <w:r w:rsidRPr="00805D36">
        <w:rPr>
          <w:rFonts w:ascii="Arial" w:hAnsi="Arial" w:cs="Arial"/>
        </w:rPr>
        <w:t>.</w:t>
      </w:r>
      <w:r>
        <w:rPr>
          <w:rFonts w:ascii="Arial" w:hAnsi="Arial" w:cs="Arial"/>
        </w:rPr>
        <w:t xml:space="preserve"> </w:t>
      </w:r>
      <w:r w:rsidRPr="00805D36">
        <w:rPr>
          <w:rFonts w:ascii="Arial" w:hAnsi="Arial" w:cs="Arial"/>
        </w:rPr>
        <w:t xml:space="preserve">Ook kunnen wij onwetende niet oordelen over een situatie waar we niet alles van weten. Zorg op maat is niet een </w:t>
      </w:r>
      <w:r>
        <w:rPr>
          <w:rFonts w:ascii="Arial" w:hAnsi="Arial" w:cs="Arial"/>
        </w:rPr>
        <w:t>pas</w:t>
      </w:r>
      <w:r w:rsidRPr="00805D36">
        <w:rPr>
          <w:rFonts w:ascii="Arial" w:hAnsi="Arial" w:cs="Arial"/>
        </w:rPr>
        <w:t>klaar</w:t>
      </w:r>
      <w:r>
        <w:rPr>
          <w:rFonts w:ascii="Arial" w:hAnsi="Arial" w:cs="Arial"/>
        </w:rPr>
        <w:t xml:space="preserve"> op dat moment</w:t>
      </w:r>
      <w:r w:rsidRPr="00805D36">
        <w:rPr>
          <w:rFonts w:ascii="Arial" w:hAnsi="Arial" w:cs="Arial"/>
        </w:rPr>
        <w:t xml:space="preserve"> oplossing op alle problemen. Het is een begeleiding van jaren, en het liefst door dezelfde persoon / omgeving / instelling want </w:t>
      </w:r>
      <w:r>
        <w:rPr>
          <w:rFonts w:ascii="Arial" w:hAnsi="Arial" w:cs="Arial"/>
        </w:rPr>
        <w:t>Tim</w:t>
      </w:r>
      <w:r w:rsidRPr="00805D36">
        <w:rPr>
          <w:rFonts w:ascii="Arial" w:hAnsi="Arial" w:cs="Arial"/>
        </w:rPr>
        <w:t xml:space="preserve"> kan door deze wisselingen verder anderen afstoten en </w:t>
      </w:r>
      <w:r>
        <w:rPr>
          <w:rFonts w:ascii="Arial" w:hAnsi="Arial" w:cs="Arial"/>
        </w:rPr>
        <w:t xml:space="preserve">verder wegzakken. </w:t>
      </w:r>
      <w:r w:rsidR="00CE4271" w:rsidRPr="00CE4271">
        <w:rPr>
          <w:rFonts w:ascii="Arial" w:hAnsi="Arial" w:cs="Arial"/>
        </w:rPr>
        <w:t>Na het bekijken  van deze documentaire heb ik mij afgevraagd hoe ik pedagogisch omga met de complexiteit in ene opvoedsituatie. Een collega geeft hieronder haar/ zijn kijk weer op mijn handelen</w:t>
      </w:r>
      <w:r w:rsidR="00CE4271">
        <w:rPr>
          <w:rFonts w:ascii="Arial" w:hAnsi="Arial" w:cs="Arial"/>
        </w:rPr>
        <w:t xml:space="preserve"> in de reflectiestukken.</w:t>
      </w:r>
    </w:p>
    <w:tbl>
      <w:tblPr>
        <w:tblStyle w:val="Tabelraster"/>
        <w:tblW w:w="0" w:type="auto"/>
        <w:tblLook w:val="04A0" w:firstRow="1" w:lastRow="0" w:firstColumn="1" w:lastColumn="0" w:noHBand="0" w:noVBand="1"/>
      </w:tblPr>
      <w:tblGrid>
        <w:gridCol w:w="9062"/>
      </w:tblGrid>
      <w:tr w:rsidR="006A056B" w14:paraId="28443698" w14:textId="77777777" w:rsidTr="009D79EE">
        <w:trPr>
          <w:trHeight w:val="326"/>
        </w:trPr>
        <w:tc>
          <w:tcPr>
            <w:tcW w:w="9062" w:type="dxa"/>
          </w:tcPr>
          <w:p w14:paraId="25E39E7F" w14:textId="2CEE306B" w:rsidR="006A056B" w:rsidRPr="009D79EE" w:rsidRDefault="00C5383D" w:rsidP="009D79EE">
            <w:pPr>
              <w:pStyle w:val="Geenafstand"/>
              <w:rPr>
                <w:rFonts w:ascii="Arial" w:hAnsi="Arial" w:cs="Arial"/>
              </w:rPr>
            </w:pPr>
            <w:bookmarkStart w:id="9" w:name="_Hlk72130782"/>
            <w:r w:rsidRPr="009D79EE">
              <w:rPr>
                <w:rFonts w:ascii="Arial" w:hAnsi="Arial" w:cs="Arial"/>
              </w:rPr>
              <w:t>Feedback collega pedagogisch handelen</w:t>
            </w:r>
            <w:r w:rsidR="0028376B">
              <w:rPr>
                <w:rFonts w:ascii="Arial" w:hAnsi="Arial" w:cs="Arial"/>
              </w:rPr>
              <w:t xml:space="preserve"> Ben</w:t>
            </w:r>
          </w:p>
        </w:tc>
      </w:tr>
      <w:bookmarkEnd w:id="9"/>
    </w:tbl>
    <w:p w14:paraId="0BD1002B" w14:textId="77777777" w:rsidR="006A056B" w:rsidRDefault="00455DE9" w:rsidP="006C007A">
      <w:pPr>
        <w:jc w:val="both"/>
        <w:rPr>
          <w:rFonts w:ascii="Arial" w:hAnsi="Arial" w:cs="Arial"/>
        </w:rPr>
      </w:pPr>
    </w:p>
    <w:p w14:paraId="4B0E4098" w14:textId="3CAC4652" w:rsidR="00B13192" w:rsidRDefault="00C5383D" w:rsidP="006C007A">
      <w:pPr>
        <w:jc w:val="both"/>
        <w:rPr>
          <w:rFonts w:ascii="Arial" w:hAnsi="Arial" w:cs="Arial"/>
        </w:rPr>
      </w:pPr>
      <w:r w:rsidRPr="001C19AD">
        <w:rPr>
          <w:rFonts w:ascii="Arial" w:hAnsi="Arial" w:cs="Arial"/>
        </w:rPr>
        <w:t>Hierbij zou ik het voorbeeld van student A willen gebruiken, een student die niet in de buurt van de school woont en een complexe thuissituatie heeft, waarvoor Ben oog had, hij heeft veel gesprekken met student A gevoerd en steeds geprobeerd haar bij haar eigen leerproces te blijven betrekken, maar heeft haar daarnaast ook gewezen op het gedrag dat ze vertoont in bepaalde situaties en haar handvatten gegeven daar anders mee om te gaan. Complimenten als student A wel op school was, en de-escaleren waar nodig. Ik ben blij dat student A nu toch uitzicht heeft op een diploma, al leek het daar in het begin van de opleiding niet op.</w:t>
      </w:r>
    </w:p>
    <w:p w14:paraId="53222A6A" w14:textId="60C209A9" w:rsidR="00E57391" w:rsidRDefault="00455DE9" w:rsidP="006C007A">
      <w:pPr>
        <w:jc w:val="both"/>
        <w:rPr>
          <w:rFonts w:ascii="Arial" w:hAnsi="Arial" w:cs="Arial"/>
        </w:rPr>
      </w:pPr>
    </w:p>
    <w:p w14:paraId="0EF97A7B" w14:textId="5CB4AD48" w:rsidR="00E57391" w:rsidRDefault="00455DE9" w:rsidP="006C007A">
      <w:pPr>
        <w:jc w:val="both"/>
        <w:rPr>
          <w:rFonts w:ascii="Arial" w:hAnsi="Arial" w:cs="Arial"/>
        </w:rPr>
      </w:pPr>
    </w:p>
    <w:p w14:paraId="1A6885B1" w14:textId="36DD854F" w:rsidR="008D43DD" w:rsidRDefault="00455DE9" w:rsidP="006C007A">
      <w:pPr>
        <w:jc w:val="both"/>
        <w:rPr>
          <w:rFonts w:ascii="Arial" w:hAnsi="Arial" w:cs="Arial"/>
        </w:rPr>
      </w:pPr>
    </w:p>
    <w:p w14:paraId="6B4FEF67" w14:textId="74A03C19" w:rsidR="008D43DD" w:rsidRDefault="00455DE9" w:rsidP="006C007A">
      <w:pPr>
        <w:jc w:val="both"/>
        <w:rPr>
          <w:rFonts w:ascii="Arial" w:hAnsi="Arial" w:cs="Arial"/>
        </w:rPr>
      </w:pPr>
    </w:p>
    <w:p w14:paraId="422E8AAF" w14:textId="0E8B424E" w:rsidR="008D43DD" w:rsidRDefault="00455DE9" w:rsidP="006C007A">
      <w:pPr>
        <w:jc w:val="both"/>
        <w:rPr>
          <w:rFonts w:ascii="Arial" w:hAnsi="Arial" w:cs="Arial"/>
        </w:rPr>
      </w:pPr>
    </w:p>
    <w:p w14:paraId="0F7B5EF0" w14:textId="77777777" w:rsidR="008D43DD" w:rsidRDefault="00455DE9" w:rsidP="006C007A">
      <w:pPr>
        <w:jc w:val="both"/>
        <w:rPr>
          <w:rFonts w:ascii="Arial" w:hAnsi="Arial" w:cs="Arial"/>
        </w:rPr>
      </w:pPr>
    </w:p>
    <w:p w14:paraId="0A0B09F6" w14:textId="6489CD13" w:rsidR="00E57391" w:rsidRDefault="00455DE9" w:rsidP="006C007A">
      <w:pPr>
        <w:jc w:val="both"/>
        <w:rPr>
          <w:rFonts w:ascii="Arial" w:hAnsi="Arial" w:cs="Arial"/>
        </w:rPr>
      </w:pPr>
    </w:p>
    <w:p w14:paraId="772129A6" w14:textId="77777777" w:rsidR="00E57391" w:rsidRPr="00805D36" w:rsidRDefault="00455DE9" w:rsidP="006C007A">
      <w:pPr>
        <w:jc w:val="both"/>
        <w:rPr>
          <w:rFonts w:ascii="Arial" w:hAnsi="Arial" w:cs="Arial"/>
        </w:rPr>
      </w:pPr>
    </w:p>
    <w:p w14:paraId="591E4809" w14:textId="25006D33" w:rsidR="0001676A" w:rsidRPr="00805D36" w:rsidRDefault="00C5383D" w:rsidP="004766A2">
      <w:pPr>
        <w:rPr>
          <w:rFonts w:ascii="Arial" w:hAnsi="Arial" w:cs="Arial"/>
        </w:rPr>
      </w:pPr>
      <w:r w:rsidRPr="00805D36">
        <w:rPr>
          <w:rFonts w:ascii="Arial" w:hAnsi="Arial" w:cs="Arial"/>
        </w:rPr>
        <w:t>Meerstemmigheid</w:t>
      </w:r>
    </w:p>
    <w:p w14:paraId="7C1C4C75" w14:textId="22C4BD4A" w:rsidR="0025687E" w:rsidRPr="00805D36" w:rsidRDefault="00C5383D" w:rsidP="0025687E">
      <w:pPr>
        <w:autoSpaceDE w:val="0"/>
        <w:autoSpaceDN w:val="0"/>
        <w:adjustRightInd w:val="0"/>
        <w:spacing w:after="0"/>
        <w:jc w:val="right"/>
        <w:rPr>
          <w:rFonts w:ascii="Arial" w:hAnsi="Arial" w:cs="Arial"/>
          <w:i/>
          <w:iCs/>
        </w:rPr>
      </w:pPr>
      <w:r w:rsidRPr="00805D36">
        <w:rPr>
          <w:rFonts w:ascii="Arial" w:hAnsi="Arial" w:cs="Arial"/>
          <w:i/>
          <w:iCs/>
        </w:rPr>
        <w:t>“Diversiteit is onontkoombaar én nodig om je blijvend te kunnen</w:t>
      </w:r>
    </w:p>
    <w:p w14:paraId="64AE296D" w14:textId="6843EFF8" w:rsidR="0025687E" w:rsidRPr="00805D36" w:rsidRDefault="00D21CE8" w:rsidP="0025687E">
      <w:pPr>
        <w:autoSpaceDE w:val="0"/>
        <w:autoSpaceDN w:val="0"/>
        <w:adjustRightInd w:val="0"/>
        <w:spacing w:after="0"/>
        <w:jc w:val="right"/>
        <w:rPr>
          <w:rFonts w:ascii="Arial" w:hAnsi="Arial" w:cs="Arial"/>
          <w:i/>
          <w:iCs/>
        </w:rPr>
      </w:pPr>
      <w:r>
        <w:rPr>
          <w:rFonts w:ascii="Arial" w:hAnsi="Arial" w:cs="Arial"/>
          <w:i/>
          <w:iCs/>
        </w:rPr>
        <w:t>o</w:t>
      </w:r>
      <w:r w:rsidR="00C5383D" w:rsidRPr="00805D36">
        <w:rPr>
          <w:rFonts w:ascii="Arial" w:hAnsi="Arial" w:cs="Arial"/>
          <w:i/>
          <w:iCs/>
        </w:rPr>
        <w:t>ntwikkelen. Een ecologisch pedagoog staat dan ook open voor</w:t>
      </w:r>
    </w:p>
    <w:p w14:paraId="08781D6F" w14:textId="7D618C66" w:rsidR="0025687E" w:rsidRPr="00805D36" w:rsidRDefault="0028376B" w:rsidP="0025687E">
      <w:pPr>
        <w:autoSpaceDE w:val="0"/>
        <w:autoSpaceDN w:val="0"/>
        <w:adjustRightInd w:val="0"/>
        <w:spacing w:after="0"/>
        <w:jc w:val="right"/>
        <w:rPr>
          <w:rFonts w:ascii="Arial" w:hAnsi="Arial" w:cs="Arial"/>
          <w:i/>
          <w:iCs/>
        </w:rPr>
      </w:pPr>
      <w:r>
        <w:rPr>
          <w:rFonts w:ascii="Arial" w:hAnsi="Arial" w:cs="Arial"/>
          <w:i/>
          <w:iCs/>
        </w:rPr>
        <w:t>v</w:t>
      </w:r>
      <w:r w:rsidR="00C5383D" w:rsidRPr="00805D36">
        <w:rPr>
          <w:rFonts w:ascii="Arial" w:hAnsi="Arial" w:cs="Arial"/>
          <w:i/>
          <w:iCs/>
        </w:rPr>
        <w:t>erschillende perspectieven, ook wel meerstemmigheid genoemd, en</w:t>
      </w:r>
    </w:p>
    <w:p w14:paraId="030DCED8" w14:textId="77777777" w:rsidR="0025687E" w:rsidRPr="00805D36" w:rsidRDefault="00C5383D" w:rsidP="0025687E">
      <w:pPr>
        <w:autoSpaceDE w:val="0"/>
        <w:autoSpaceDN w:val="0"/>
        <w:adjustRightInd w:val="0"/>
        <w:spacing w:after="0"/>
        <w:jc w:val="right"/>
        <w:rPr>
          <w:rFonts w:ascii="Arial" w:hAnsi="Arial" w:cs="Arial"/>
          <w:i/>
          <w:iCs/>
        </w:rPr>
      </w:pPr>
      <w:r w:rsidRPr="00805D36">
        <w:rPr>
          <w:rFonts w:ascii="Arial" w:hAnsi="Arial" w:cs="Arial"/>
          <w:i/>
          <w:iCs/>
        </w:rPr>
        <w:t>benut deze ook: de perspectieven van het kind en de jongere zelf, van</w:t>
      </w:r>
    </w:p>
    <w:p w14:paraId="43C4EBB1" w14:textId="77777777" w:rsidR="0025687E" w:rsidRPr="00805D36" w:rsidRDefault="00C5383D" w:rsidP="0025687E">
      <w:pPr>
        <w:autoSpaceDE w:val="0"/>
        <w:autoSpaceDN w:val="0"/>
        <w:adjustRightInd w:val="0"/>
        <w:spacing w:after="0"/>
        <w:jc w:val="right"/>
        <w:rPr>
          <w:rFonts w:ascii="Arial" w:hAnsi="Arial" w:cs="Arial"/>
          <w:i/>
          <w:iCs/>
        </w:rPr>
      </w:pPr>
      <w:r w:rsidRPr="00805D36">
        <w:rPr>
          <w:rFonts w:ascii="Arial" w:hAnsi="Arial" w:cs="Arial"/>
          <w:i/>
          <w:iCs/>
        </w:rPr>
        <w:t>zijn vrienden, ouders, oma’s en opa’s, de school, de sportclub en de</w:t>
      </w:r>
    </w:p>
    <w:p w14:paraId="7492BA1E" w14:textId="392AEF12" w:rsidR="0025687E" w:rsidRDefault="00C5383D" w:rsidP="0025687E">
      <w:pPr>
        <w:autoSpaceDE w:val="0"/>
        <w:autoSpaceDN w:val="0"/>
        <w:adjustRightInd w:val="0"/>
        <w:spacing w:after="0"/>
        <w:jc w:val="right"/>
        <w:rPr>
          <w:rFonts w:ascii="Arial" w:hAnsi="Arial" w:cs="Arial"/>
          <w:i/>
          <w:iCs/>
        </w:rPr>
      </w:pPr>
      <w:r w:rsidRPr="00805D36">
        <w:rPr>
          <w:rFonts w:ascii="Arial" w:hAnsi="Arial" w:cs="Arial"/>
          <w:i/>
          <w:iCs/>
        </w:rPr>
        <w:t>hulpverlening.”</w:t>
      </w:r>
    </w:p>
    <w:p w14:paraId="3F224DB2" w14:textId="2F8786CD" w:rsidR="008B7E00" w:rsidRPr="00805D36" w:rsidRDefault="00455DE9" w:rsidP="008B7E00">
      <w:pPr>
        <w:autoSpaceDE w:val="0"/>
        <w:autoSpaceDN w:val="0"/>
        <w:adjustRightInd w:val="0"/>
        <w:spacing w:after="0"/>
        <w:rPr>
          <w:rFonts w:ascii="Arial" w:hAnsi="Arial" w:cs="Arial"/>
          <w:i/>
          <w:iCs/>
        </w:rPr>
      </w:pPr>
      <w:sdt>
        <w:sdtPr>
          <w:rPr>
            <w:rFonts w:ascii="Arial" w:hAnsi="Arial" w:cs="Arial"/>
            <w:i/>
            <w:iCs/>
          </w:rPr>
          <w:id w:val="-1640720179"/>
          <w:citation/>
        </w:sdtPr>
        <w:sdtEndPr/>
        <w:sdtContent>
          <w:r w:rsidR="00C5383D">
            <w:rPr>
              <w:rFonts w:ascii="Arial" w:hAnsi="Arial" w:cs="Arial"/>
              <w:i/>
              <w:iCs/>
            </w:rPr>
            <w:fldChar w:fldCharType="begin"/>
          </w:r>
          <w:r w:rsidR="00C5383D">
            <w:rPr>
              <w:rFonts w:ascii="Arial" w:hAnsi="Arial" w:cs="Arial"/>
              <w:i/>
              <w:iCs/>
            </w:rPr>
            <w:instrText xml:space="preserve"> CITATION Der16 \l 1043 </w:instrText>
          </w:r>
          <w:r w:rsidR="00C5383D">
            <w:rPr>
              <w:rFonts w:ascii="Arial" w:hAnsi="Arial" w:cs="Arial"/>
              <w:i/>
              <w:iCs/>
            </w:rPr>
            <w:fldChar w:fldCharType="separate"/>
          </w:r>
          <w:r w:rsidR="00C5383D" w:rsidRPr="00F116B5">
            <w:rPr>
              <w:rFonts w:ascii="Arial" w:hAnsi="Arial" w:cs="Arial"/>
              <w:noProof/>
            </w:rPr>
            <w:t>(IEP, 2016)</w:t>
          </w:r>
          <w:r w:rsidR="00C5383D">
            <w:rPr>
              <w:rFonts w:ascii="Arial" w:hAnsi="Arial" w:cs="Arial"/>
              <w:i/>
              <w:iCs/>
            </w:rPr>
            <w:fldChar w:fldCharType="end"/>
          </w:r>
        </w:sdtContent>
      </w:sdt>
    </w:p>
    <w:p w14:paraId="5D3F964D" w14:textId="77777777" w:rsidR="006655A1" w:rsidRPr="00805D36" w:rsidRDefault="00455DE9" w:rsidP="004766A2">
      <w:pPr>
        <w:rPr>
          <w:rFonts w:ascii="Arial" w:hAnsi="Arial" w:cs="Arial"/>
        </w:rPr>
      </w:pPr>
    </w:p>
    <w:p w14:paraId="02E2A760" w14:textId="0218D356" w:rsidR="00FD3E5C" w:rsidRPr="00805D36" w:rsidRDefault="00C5383D" w:rsidP="00860998">
      <w:pPr>
        <w:jc w:val="both"/>
        <w:rPr>
          <w:rFonts w:ascii="Arial" w:hAnsi="Arial" w:cs="Arial"/>
        </w:rPr>
      </w:pPr>
      <w:r w:rsidRPr="00805D36">
        <w:rPr>
          <w:rFonts w:ascii="Arial" w:hAnsi="Arial" w:cs="Arial"/>
        </w:rPr>
        <w:t xml:space="preserve">Diversiteit, </w:t>
      </w:r>
      <w:r>
        <w:rPr>
          <w:rFonts w:ascii="Arial" w:hAnsi="Arial" w:cs="Arial"/>
        </w:rPr>
        <w:t>denkend vanuit diversiteit in</w:t>
      </w:r>
      <w:r w:rsidRPr="00805D36">
        <w:rPr>
          <w:rFonts w:ascii="Arial" w:hAnsi="Arial" w:cs="Arial"/>
        </w:rPr>
        <w:t xml:space="preserve"> welke pedagogisch handelen past het beste bij het </w:t>
      </w:r>
      <w:r>
        <w:rPr>
          <w:rFonts w:ascii="Arial" w:hAnsi="Arial" w:cs="Arial"/>
        </w:rPr>
        <w:t>kind</w:t>
      </w:r>
      <w:r w:rsidRPr="00805D36">
        <w:rPr>
          <w:rFonts w:ascii="Arial" w:hAnsi="Arial" w:cs="Arial"/>
        </w:rPr>
        <w:t>? Ik noem het in eigen taal “welke aanpak werkt”? Ik kijk gelijk naar mijn eigen opvoeding, mijn eigen referentiekader</w:t>
      </w:r>
      <w:r>
        <w:rPr>
          <w:rFonts w:ascii="Arial" w:hAnsi="Arial" w:cs="Arial"/>
        </w:rPr>
        <w:t>.</w:t>
      </w:r>
    </w:p>
    <w:p w14:paraId="1289B6BE" w14:textId="49AF999E" w:rsidR="009E019C" w:rsidRPr="00805D36" w:rsidRDefault="00C5383D" w:rsidP="00860998">
      <w:pPr>
        <w:jc w:val="both"/>
        <w:rPr>
          <w:rFonts w:ascii="Arial" w:hAnsi="Arial" w:cs="Arial"/>
        </w:rPr>
      </w:pPr>
      <w:r w:rsidRPr="00805D36">
        <w:rPr>
          <w:rFonts w:ascii="Arial" w:hAnsi="Arial" w:cs="Arial"/>
        </w:rPr>
        <w:t xml:space="preserve">Ben ik tevreden met mijn opvoeding? Ik kan je in een notendop vertellen dat ik dat niet ben omdat </w:t>
      </w:r>
      <w:r>
        <w:rPr>
          <w:rFonts w:ascii="Arial" w:hAnsi="Arial" w:cs="Arial"/>
        </w:rPr>
        <w:t>ik door mijn religieuze opvoeding</w:t>
      </w:r>
      <w:r w:rsidRPr="00805D36">
        <w:rPr>
          <w:rFonts w:ascii="Arial" w:hAnsi="Arial" w:cs="Arial"/>
        </w:rPr>
        <w:t xml:space="preserve"> nooit k</w:t>
      </w:r>
      <w:r>
        <w:rPr>
          <w:rFonts w:ascii="Arial" w:hAnsi="Arial" w:cs="Arial"/>
        </w:rPr>
        <w:t>o</w:t>
      </w:r>
      <w:r w:rsidRPr="00805D36">
        <w:rPr>
          <w:rFonts w:ascii="Arial" w:hAnsi="Arial" w:cs="Arial"/>
        </w:rPr>
        <w:t xml:space="preserve">n </w:t>
      </w:r>
      <w:r>
        <w:rPr>
          <w:rFonts w:ascii="Arial" w:hAnsi="Arial" w:cs="Arial"/>
        </w:rPr>
        <w:t>en</w:t>
      </w:r>
      <w:r w:rsidRPr="00805D36">
        <w:rPr>
          <w:rFonts w:ascii="Arial" w:hAnsi="Arial" w:cs="Arial"/>
        </w:rPr>
        <w:t xml:space="preserve"> zelf </w:t>
      </w:r>
      <w:r w:rsidR="00D21CE8">
        <w:rPr>
          <w:rFonts w:ascii="Arial" w:hAnsi="Arial" w:cs="Arial"/>
        </w:rPr>
        <w:t>mocht</w:t>
      </w:r>
      <w:r w:rsidRPr="00805D36">
        <w:rPr>
          <w:rFonts w:ascii="Arial" w:hAnsi="Arial" w:cs="Arial"/>
        </w:rPr>
        <w:t xml:space="preserve"> kiezen. Mijn vader zat op de troon</w:t>
      </w:r>
      <w:r>
        <w:rPr>
          <w:rFonts w:ascii="Arial" w:hAnsi="Arial" w:cs="Arial"/>
        </w:rPr>
        <w:t xml:space="preserve"> ( de troon vanuit de God positie )</w:t>
      </w:r>
      <w:r w:rsidRPr="00805D36">
        <w:rPr>
          <w:rFonts w:ascii="Arial" w:hAnsi="Arial" w:cs="Arial"/>
        </w:rPr>
        <w:t xml:space="preserve">. Mijn familie </w:t>
      </w:r>
      <w:r>
        <w:rPr>
          <w:rFonts w:ascii="Arial" w:hAnsi="Arial" w:cs="Arial"/>
        </w:rPr>
        <w:t>viel uiteen</w:t>
      </w:r>
      <w:r w:rsidRPr="00805D36">
        <w:rPr>
          <w:rFonts w:ascii="Arial" w:hAnsi="Arial" w:cs="Arial"/>
        </w:rPr>
        <w:t xml:space="preserve">, ik had geen contact en tot aan de dag van vandaag nog steeds niet. Maar ben ik er een slecht mens op geworden? Nee, door </w:t>
      </w:r>
      <w:r w:rsidRPr="00805D36">
        <w:rPr>
          <w:rFonts w:ascii="Arial" w:hAnsi="Arial" w:cs="Arial"/>
        </w:rPr>
        <w:lastRenderedPageBreak/>
        <w:t>deze ervaring ben ik in staat geweest met volle zekerheid te kiezen waar ik 100% achter sta. De gevolgen van het verliezen van familie is in mijn geval niet iets waar ik waarde aan kan hechten, want ik had die waarde</w:t>
      </w:r>
      <w:r w:rsidR="005D701D">
        <w:rPr>
          <w:rFonts w:ascii="Arial" w:hAnsi="Arial" w:cs="Arial"/>
        </w:rPr>
        <w:t xml:space="preserve"> ervaren van een band</w:t>
      </w:r>
      <w:r w:rsidRPr="00805D36">
        <w:rPr>
          <w:rFonts w:ascii="Arial" w:hAnsi="Arial" w:cs="Arial"/>
        </w:rPr>
        <w:t xml:space="preserve">. </w:t>
      </w:r>
      <w:r w:rsidR="005D701D">
        <w:rPr>
          <w:rFonts w:ascii="Arial" w:hAnsi="Arial" w:cs="Arial"/>
        </w:rPr>
        <w:t xml:space="preserve">Daarom </w:t>
      </w:r>
      <w:r>
        <w:rPr>
          <w:rFonts w:ascii="Arial" w:hAnsi="Arial" w:cs="Arial"/>
        </w:rPr>
        <w:t>had</w:t>
      </w:r>
      <w:r w:rsidR="005D701D">
        <w:rPr>
          <w:rFonts w:ascii="Arial" w:hAnsi="Arial" w:cs="Arial"/>
        </w:rPr>
        <w:t xml:space="preserve"> ik</w:t>
      </w:r>
      <w:r w:rsidRPr="00E32CCA">
        <w:rPr>
          <w:rFonts w:ascii="Arial" w:hAnsi="Arial" w:cs="Arial"/>
        </w:rPr>
        <w:t xml:space="preserve"> geen behoefte aan sociale ondersteuning omdat </w:t>
      </w:r>
      <w:r>
        <w:rPr>
          <w:rFonts w:ascii="Arial" w:hAnsi="Arial" w:cs="Arial"/>
        </w:rPr>
        <w:t>ik</w:t>
      </w:r>
      <w:r w:rsidRPr="00E32CCA">
        <w:rPr>
          <w:rFonts w:ascii="Arial" w:hAnsi="Arial" w:cs="Arial"/>
        </w:rPr>
        <w:t xml:space="preserve"> die op andere manieren had</w:t>
      </w:r>
      <w:r>
        <w:rPr>
          <w:rFonts w:ascii="Arial" w:hAnsi="Arial" w:cs="Arial"/>
        </w:rPr>
        <w:t>.</w:t>
      </w:r>
    </w:p>
    <w:p w14:paraId="21011CC8" w14:textId="5D7943CA" w:rsidR="00994E6F" w:rsidRPr="00805D36" w:rsidRDefault="00C5383D" w:rsidP="00860998">
      <w:pPr>
        <w:jc w:val="both"/>
        <w:rPr>
          <w:rFonts w:ascii="Arial" w:hAnsi="Arial" w:cs="Arial"/>
        </w:rPr>
      </w:pPr>
      <w:r w:rsidRPr="00805D36">
        <w:rPr>
          <w:rFonts w:ascii="Arial" w:hAnsi="Arial" w:cs="Arial"/>
        </w:rPr>
        <w:t>I</w:t>
      </w:r>
      <w:r w:rsidR="00D21CE8">
        <w:rPr>
          <w:rFonts w:ascii="Arial" w:hAnsi="Arial" w:cs="Arial"/>
        </w:rPr>
        <w:t>k</w:t>
      </w:r>
      <w:r w:rsidRPr="00805D36">
        <w:rPr>
          <w:rFonts w:ascii="Arial" w:hAnsi="Arial" w:cs="Arial"/>
        </w:rPr>
        <w:t xml:space="preserve"> werk als docent</w:t>
      </w:r>
      <w:r>
        <w:rPr>
          <w:rFonts w:ascii="Arial" w:hAnsi="Arial" w:cs="Arial"/>
        </w:rPr>
        <w:t xml:space="preserve"> te Rotterdam Zuid ROC Albeda MBO 2 waarbij ik </w:t>
      </w:r>
      <w:r w:rsidRPr="00805D36">
        <w:rPr>
          <w:rFonts w:ascii="Arial" w:hAnsi="Arial" w:cs="Arial"/>
        </w:rPr>
        <w:t xml:space="preserve">in </w:t>
      </w:r>
      <w:r w:rsidR="005D701D">
        <w:rPr>
          <w:rFonts w:ascii="Arial" w:hAnsi="Arial" w:cs="Arial"/>
        </w:rPr>
        <w:t>aanraking</w:t>
      </w:r>
      <w:r w:rsidRPr="00805D36">
        <w:rPr>
          <w:rFonts w:ascii="Arial" w:hAnsi="Arial" w:cs="Arial"/>
        </w:rPr>
        <w:t xml:space="preserve"> </w:t>
      </w:r>
      <w:r>
        <w:rPr>
          <w:rFonts w:ascii="Arial" w:hAnsi="Arial" w:cs="Arial"/>
        </w:rPr>
        <w:t xml:space="preserve">kom </w:t>
      </w:r>
      <w:r w:rsidRPr="00805D36">
        <w:rPr>
          <w:rFonts w:ascii="Arial" w:hAnsi="Arial" w:cs="Arial"/>
        </w:rPr>
        <w:t xml:space="preserve">met een breed pluriform publiek. Dat betekent voor mij automatisch ook verschillende stijlen van opvoeding. Voor de studenten lijkt het mij lastig dat zij op ieder </w:t>
      </w:r>
      <w:r>
        <w:rPr>
          <w:rFonts w:ascii="Arial" w:hAnsi="Arial" w:cs="Arial"/>
        </w:rPr>
        <w:t>leerwerk</w:t>
      </w:r>
      <w:r w:rsidRPr="00805D36">
        <w:rPr>
          <w:rFonts w:ascii="Arial" w:hAnsi="Arial" w:cs="Arial"/>
        </w:rPr>
        <w:t>plek moeten omschakelen naar de verwachting van de</w:t>
      </w:r>
      <w:r>
        <w:rPr>
          <w:rFonts w:ascii="Arial" w:hAnsi="Arial" w:cs="Arial"/>
        </w:rPr>
        <w:t xml:space="preserve"> docent als</w:t>
      </w:r>
      <w:r w:rsidRPr="00805D36">
        <w:rPr>
          <w:rFonts w:ascii="Arial" w:hAnsi="Arial" w:cs="Arial"/>
        </w:rPr>
        <w:t xml:space="preserve"> pedagoog in hun klein bestek (klas/ vak). Ik </w:t>
      </w:r>
      <w:r w:rsidR="00D21CE8">
        <w:rPr>
          <w:rFonts w:ascii="Arial" w:hAnsi="Arial" w:cs="Arial"/>
        </w:rPr>
        <w:t>heb</w:t>
      </w:r>
      <w:r>
        <w:rPr>
          <w:rFonts w:ascii="Arial" w:hAnsi="Arial" w:cs="Arial"/>
        </w:rPr>
        <w:t xml:space="preserve"> vaak</w:t>
      </w:r>
      <w:r w:rsidRPr="00805D36">
        <w:rPr>
          <w:rFonts w:ascii="Arial" w:hAnsi="Arial" w:cs="Arial"/>
        </w:rPr>
        <w:t xml:space="preserve"> </w:t>
      </w:r>
      <w:r>
        <w:rPr>
          <w:rFonts w:ascii="Arial" w:hAnsi="Arial" w:cs="Arial"/>
        </w:rPr>
        <w:t>feedback</w:t>
      </w:r>
      <w:r w:rsidRPr="00805D36">
        <w:rPr>
          <w:rFonts w:ascii="Arial" w:hAnsi="Arial" w:cs="Arial"/>
        </w:rPr>
        <w:t xml:space="preserve"> aan een student</w:t>
      </w:r>
      <w:r>
        <w:rPr>
          <w:rFonts w:ascii="Arial" w:hAnsi="Arial" w:cs="Arial"/>
        </w:rPr>
        <w:t xml:space="preserve"> gevraagd</w:t>
      </w:r>
      <w:r w:rsidRPr="00805D36">
        <w:rPr>
          <w:rFonts w:ascii="Arial" w:hAnsi="Arial" w:cs="Arial"/>
        </w:rPr>
        <w:t xml:space="preserve"> of zij de docent op school medewerkers ook als pedagoog zien, de meerderheid zegt </w:t>
      </w:r>
      <w:r>
        <w:rPr>
          <w:rFonts w:ascii="Arial" w:hAnsi="Arial" w:cs="Arial"/>
        </w:rPr>
        <w:t>“</w:t>
      </w:r>
      <w:r w:rsidRPr="00805D36">
        <w:rPr>
          <w:rFonts w:ascii="Arial" w:hAnsi="Arial" w:cs="Arial"/>
        </w:rPr>
        <w:t>nee</w:t>
      </w:r>
      <w:r>
        <w:rPr>
          <w:rFonts w:ascii="Arial" w:hAnsi="Arial" w:cs="Arial"/>
        </w:rPr>
        <w:t>”</w:t>
      </w:r>
      <w:r w:rsidRPr="00805D36">
        <w:rPr>
          <w:rFonts w:ascii="Arial" w:hAnsi="Arial" w:cs="Arial"/>
        </w:rPr>
        <w:t xml:space="preserve">. Ik vraag mijzelf ook af hoe het komt dat een jongere het lastig vindt om van een ouder persoon iets aan te nemen of te leren. In mijn </w:t>
      </w:r>
      <w:r>
        <w:rPr>
          <w:rFonts w:ascii="Arial" w:hAnsi="Arial" w:cs="Arial"/>
        </w:rPr>
        <w:t>organisatie</w:t>
      </w:r>
      <w:r w:rsidRPr="00805D36">
        <w:rPr>
          <w:rFonts w:ascii="Arial" w:hAnsi="Arial" w:cs="Arial"/>
        </w:rPr>
        <w:t xml:space="preserve"> wordt er gesproken dat het een voordeel zou zijn als een oudere docent en een jongere docent samen lesgeven aan een klas</w:t>
      </w:r>
      <w:r>
        <w:rPr>
          <w:rFonts w:ascii="Arial" w:hAnsi="Arial" w:cs="Arial"/>
        </w:rPr>
        <w:t xml:space="preserve"> door gezamenlijk samen te werken binnen de praktische lessen</w:t>
      </w:r>
      <w:r w:rsidRPr="00805D36">
        <w:rPr>
          <w:rFonts w:ascii="Arial" w:hAnsi="Arial" w:cs="Arial"/>
        </w:rPr>
        <w:t>. Ik denk dat ik als docent</w:t>
      </w:r>
      <w:r>
        <w:rPr>
          <w:rFonts w:ascii="Arial" w:hAnsi="Arial" w:cs="Arial"/>
        </w:rPr>
        <w:t xml:space="preserve"> met</w:t>
      </w:r>
      <w:r w:rsidRPr="00805D36">
        <w:rPr>
          <w:rFonts w:ascii="Arial" w:hAnsi="Arial" w:cs="Arial"/>
        </w:rPr>
        <w:t xml:space="preserve"> </w:t>
      </w:r>
      <w:r>
        <w:rPr>
          <w:rFonts w:ascii="Arial" w:hAnsi="Arial" w:cs="Arial"/>
        </w:rPr>
        <w:t>voldoende persoonlijke leeftijd balans</w:t>
      </w:r>
      <w:r w:rsidRPr="00805D36">
        <w:rPr>
          <w:rFonts w:ascii="Arial" w:hAnsi="Arial" w:cs="Arial"/>
        </w:rPr>
        <w:t xml:space="preserve"> heb evenwicht te vinden in opvoeding en opleiding waarbij ik gebruik kan maken van de diversiteiten </w:t>
      </w:r>
      <w:r>
        <w:rPr>
          <w:rFonts w:ascii="Arial" w:hAnsi="Arial" w:cs="Arial"/>
        </w:rPr>
        <w:t xml:space="preserve">binnen de relatie, de </w:t>
      </w:r>
      <w:r w:rsidRPr="00805D36">
        <w:rPr>
          <w:rFonts w:ascii="Arial" w:hAnsi="Arial" w:cs="Arial"/>
        </w:rPr>
        <w:t xml:space="preserve">stijlen waarin de student opgroeit. Een uitdaging is door ouderbetrokkenheid om te </w:t>
      </w:r>
      <w:r>
        <w:rPr>
          <w:rFonts w:ascii="Arial" w:hAnsi="Arial" w:cs="Arial"/>
        </w:rPr>
        <w:t xml:space="preserve">veranderen richting </w:t>
      </w:r>
      <w:r w:rsidRPr="00805D36">
        <w:rPr>
          <w:rFonts w:ascii="Arial" w:hAnsi="Arial" w:cs="Arial"/>
        </w:rPr>
        <w:t>jongerenbetrokkenheid. Studenten onderling kunnen het prima met elkaar vinden, voelen zich meer begrepen en gesteund. Daar kan ik dan toch gebruik van maken?</w:t>
      </w:r>
      <w:r>
        <w:rPr>
          <w:rFonts w:ascii="Arial" w:hAnsi="Arial" w:cs="Arial"/>
        </w:rPr>
        <w:t xml:space="preserve"> Dat wil ik volgend jaar een verandering in </w:t>
      </w:r>
      <w:r w:rsidR="003F3DB1">
        <w:rPr>
          <w:rFonts w:ascii="Arial" w:hAnsi="Arial" w:cs="Arial"/>
        </w:rPr>
        <w:t>maken door meer contacten te leggen met de ouders.</w:t>
      </w:r>
    </w:p>
    <w:p w14:paraId="233ED07C" w14:textId="5CD77F4D" w:rsidR="00355DCB" w:rsidRPr="00805D36" w:rsidRDefault="00C5383D" w:rsidP="00860998">
      <w:pPr>
        <w:jc w:val="both"/>
        <w:rPr>
          <w:rFonts w:ascii="Arial" w:hAnsi="Arial" w:cs="Arial"/>
        </w:rPr>
      </w:pPr>
      <w:r w:rsidRPr="00805D36">
        <w:rPr>
          <w:rFonts w:ascii="Arial" w:hAnsi="Arial" w:cs="Arial"/>
        </w:rPr>
        <w:t xml:space="preserve">Ten slotte </w:t>
      </w:r>
      <w:r>
        <w:rPr>
          <w:rFonts w:ascii="Arial" w:hAnsi="Arial" w:cs="Arial"/>
        </w:rPr>
        <w:t xml:space="preserve">door </w:t>
      </w:r>
      <w:r w:rsidRPr="00805D36">
        <w:rPr>
          <w:rFonts w:ascii="Arial" w:hAnsi="Arial" w:cs="Arial"/>
        </w:rPr>
        <w:t xml:space="preserve">het boek </w:t>
      </w:r>
      <w:r w:rsidRPr="00805D36">
        <w:rPr>
          <w:rFonts w:ascii="Arial" w:hAnsi="Arial" w:cs="Arial"/>
          <w:i/>
          <w:iCs/>
        </w:rPr>
        <w:t xml:space="preserve">Grote pedagogen in klein bestek </w:t>
      </w:r>
      <w:r w:rsidRPr="00805D36">
        <w:rPr>
          <w:rFonts w:ascii="Arial" w:hAnsi="Arial" w:cs="Arial"/>
        </w:rPr>
        <w:t xml:space="preserve"> </w:t>
      </w:r>
      <w:sdt>
        <w:sdtPr>
          <w:rPr>
            <w:rFonts w:ascii="Arial" w:hAnsi="Arial" w:cs="Arial"/>
          </w:rPr>
          <w:id w:val="1040624772"/>
          <w:citation/>
        </w:sdtPr>
        <w:sdtEndPr/>
        <w:sdtContent>
          <w:r w:rsidRPr="00805D36">
            <w:rPr>
              <w:rFonts w:ascii="Arial" w:hAnsi="Arial" w:cs="Arial"/>
            </w:rPr>
            <w:fldChar w:fldCharType="begin"/>
          </w:r>
          <w:r w:rsidRPr="00805D36">
            <w:rPr>
              <w:rFonts w:ascii="Arial" w:hAnsi="Arial" w:cs="Arial"/>
            </w:rPr>
            <w:instrText xml:space="preserve">CITATION Tom08 \l 1043 </w:instrText>
          </w:r>
          <w:r w:rsidRPr="00805D36">
            <w:rPr>
              <w:rFonts w:ascii="Arial" w:hAnsi="Arial" w:cs="Arial"/>
            </w:rPr>
            <w:fldChar w:fldCharType="separate"/>
          </w:r>
          <w:r w:rsidRPr="00F116B5">
            <w:rPr>
              <w:rFonts w:ascii="Arial" w:hAnsi="Arial" w:cs="Arial"/>
              <w:noProof/>
            </w:rPr>
            <w:t>(Kroon &amp; Levering , 2008)</w:t>
          </w:r>
          <w:r w:rsidRPr="00805D36">
            <w:rPr>
              <w:rFonts w:ascii="Arial" w:hAnsi="Arial" w:cs="Arial"/>
            </w:rPr>
            <w:fldChar w:fldCharType="end"/>
          </w:r>
        </w:sdtContent>
      </w:sdt>
      <w:r w:rsidRPr="00805D36">
        <w:rPr>
          <w:rFonts w:ascii="Arial" w:hAnsi="Arial" w:cs="Arial"/>
        </w:rPr>
        <w:t xml:space="preserve"> heb ik mij laten inspireren m.b.v. een metafoor voorbeeld </w:t>
      </w:r>
      <w:r>
        <w:rPr>
          <w:rFonts w:ascii="Arial" w:hAnsi="Arial" w:cs="Arial"/>
        </w:rPr>
        <w:t>weergegeven</w:t>
      </w:r>
      <w:r w:rsidRPr="00805D36">
        <w:rPr>
          <w:rFonts w:ascii="Arial" w:hAnsi="Arial" w:cs="Arial"/>
        </w:rPr>
        <w:t xml:space="preserve"> aan een </w:t>
      </w:r>
      <w:r>
        <w:rPr>
          <w:rFonts w:ascii="Arial" w:hAnsi="Arial" w:cs="Arial"/>
        </w:rPr>
        <w:t xml:space="preserve">willekeurig </w:t>
      </w:r>
      <w:r w:rsidRPr="00805D36">
        <w:rPr>
          <w:rFonts w:ascii="Arial" w:hAnsi="Arial" w:cs="Arial"/>
        </w:rPr>
        <w:t>schilderij. Een schilderij is opgebouwd uit lagen, met behulp van vernislagen werd de ondergrond droog en stabiel</w:t>
      </w:r>
      <w:r>
        <w:rPr>
          <w:rFonts w:ascii="Arial" w:hAnsi="Arial" w:cs="Arial"/>
        </w:rPr>
        <w:t>. Ik verwijs dit proces naar de basis van een pedagoog o</w:t>
      </w:r>
      <w:r w:rsidRPr="00805D36">
        <w:rPr>
          <w:rFonts w:ascii="Arial" w:hAnsi="Arial" w:cs="Arial"/>
        </w:rPr>
        <w:t>m de volgende laag</w:t>
      </w:r>
      <w:r>
        <w:rPr>
          <w:rFonts w:ascii="Arial" w:hAnsi="Arial" w:cs="Arial"/>
        </w:rPr>
        <w:t xml:space="preserve"> ( stijl ) </w:t>
      </w:r>
      <w:r w:rsidRPr="00805D36">
        <w:rPr>
          <w:rFonts w:ascii="Arial" w:hAnsi="Arial" w:cs="Arial"/>
        </w:rPr>
        <w:t xml:space="preserve"> op te gaan schilderen. Ik zie de diversiteit aan kleuren een mooi indicatie om te gebruiken bij het inkleuren van het plaatje. Wat is de ideale pedagoog? Ik ben van mening dat er bepaalde basislagen aanwezig moeten zijn, droog</w:t>
      </w:r>
      <w:r>
        <w:rPr>
          <w:rFonts w:ascii="Arial" w:hAnsi="Arial" w:cs="Arial"/>
        </w:rPr>
        <w:t xml:space="preserve"> ( stabiel ) </w:t>
      </w:r>
      <w:r w:rsidRPr="00805D36">
        <w:rPr>
          <w:rFonts w:ascii="Arial" w:hAnsi="Arial" w:cs="Arial"/>
        </w:rPr>
        <w:t xml:space="preserve"> genoeg om op door te schilderen met de kleuren </w:t>
      </w:r>
      <w:r>
        <w:rPr>
          <w:rFonts w:ascii="Arial" w:hAnsi="Arial" w:cs="Arial"/>
        </w:rPr>
        <w:t xml:space="preserve">( stijlen ) </w:t>
      </w:r>
      <w:r w:rsidRPr="00805D36">
        <w:rPr>
          <w:rFonts w:ascii="Arial" w:hAnsi="Arial" w:cs="Arial"/>
        </w:rPr>
        <w:t xml:space="preserve">die nodig zijn. En dat laatste is de essentie </w:t>
      </w:r>
      <w:r>
        <w:rPr>
          <w:rFonts w:ascii="Arial" w:hAnsi="Arial" w:cs="Arial"/>
        </w:rPr>
        <w:t>van het werk van</w:t>
      </w:r>
      <w:r w:rsidRPr="00805D36">
        <w:rPr>
          <w:rFonts w:ascii="Arial" w:hAnsi="Arial" w:cs="Arial"/>
        </w:rPr>
        <w:t xml:space="preserve"> de pedagoog, dat wat er </w:t>
      </w:r>
      <w:r>
        <w:rPr>
          <w:rFonts w:ascii="Arial" w:hAnsi="Arial" w:cs="Arial"/>
        </w:rPr>
        <w:t xml:space="preserve">op maat </w:t>
      </w:r>
      <w:r w:rsidRPr="00805D36">
        <w:rPr>
          <w:rFonts w:ascii="Arial" w:hAnsi="Arial" w:cs="Arial"/>
        </w:rPr>
        <w:t>nodig</w:t>
      </w:r>
      <w:r>
        <w:rPr>
          <w:rFonts w:ascii="Arial" w:hAnsi="Arial" w:cs="Arial"/>
        </w:rPr>
        <w:t xml:space="preserve"> op </w:t>
      </w:r>
      <w:r w:rsidRPr="00805D36">
        <w:rPr>
          <w:rFonts w:ascii="Arial" w:hAnsi="Arial" w:cs="Arial"/>
        </w:rPr>
        <w:t>is om het schilderij af te krijgen. Niet iedereen hoeft hetzelfde resultaat erin te zien als de schilder zelf</w:t>
      </w:r>
      <w:r>
        <w:rPr>
          <w:rFonts w:ascii="Arial" w:hAnsi="Arial" w:cs="Arial"/>
        </w:rPr>
        <w:t xml:space="preserve"> en de creatie tevreden zijn.</w:t>
      </w:r>
      <w:r w:rsidRPr="00805D36">
        <w:rPr>
          <w:rFonts w:ascii="Arial" w:hAnsi="Arial" w:cs="Arial"/>
        </w:rPr>
        <w:t xml:space="preserve"> </w:t>
      </w:r>
    </w:p>
    <w:tbl>
      <w:tblPr>
        <w:tblStyle w:val="Tabelraster"/>
        <w:tblW w:w="0" w:type="auto"/>
        <w:tblLook w:val="04A0" w:firstRow="1" w:lastRow="0" w:firstColumn="1" w:lastColumn="0" w:noHBand="0" w:noVBand="1"/>
      </w:tblPr>
      <w:tblGrid>
        <w:gridCol w:w="9062"/>
      </w:tblGrid>
      <w:tr w:rsidR="00FB2DF4" w:rsidRPr="00805D36" w14:paraId="2C86EFC5" w14:textId="77777777" w:rsidTr="00E7646A">
        <w:tc>
          <w:tcPr>
            <w:tcW w:w="9062" w:type="dxa"/>
          </w:tcPr>
          <w:p w14:paraId="56FFC073" w14:textId="2DE8C2A1" w:rsidR="00FB2DF4" w:rsidRPr="00805D36" w:rsidRDefault="00C5383D" w:rsidP="00E7646A">
            <w:pPr>
              <w:pStyle w:val="Geenafstand"/>
              <w:rPr>
                <w:rFonts w:ascii="Arial" w:hAnsi="Arial" w:cs="Arial"/>
              </w:rPr>
            </w:pPr>
            <w:r>
              <w:rPr>
                <w:rFonts w:ascii="Arial" w:hAnsi="Arial" w:cs="Arial"/>
              </w:rPr>
              <w:t>Visie</w:t>
            </w:r>
          </w:p>
        </w:tc>
      </w:tr>
    </w:tbl>
    <w:p w14:paraId="190A3835" w14:textId="01FBA74E" w:rsidR="0001676A" w:rsidRPr="00805D36" w:rsidRDefault="00455DE9" w:rsidP="004766A2">
      <w:pPr>
        <w:rPr>
          <w:rFonts w:ascii="Arial" w:hAnsi="Arial" w:cs="Arial"/>
        </w:rPr>
      </w:pPr>
    </w:p>
    <w:p w14:paraId="28D0B4BB" w14:textId="7966C53D" w:rsidR="0001676A" w:rsidRPr="00805D36" w:rsidRDefault="00C5383D" w:rsidP="00355DCB">
      <w:pPr>
        <w:jc w:val="both"/>
        <w:rPr>
          <w:rFonts w:ascii="Arial" w:hAnsi="Arial" w:cs="Arial"/>
        </w:rPr>
      </w:pPr>
      <w:r w:rsidRPr="00805D36">
        <w:rPr>
          <w:rFonts w:ascii="Arial" w:hAnsi="Arial" w:cs="Arial"/>
        </w:rPr>
        <w:t xml:space="preserve">Ik trek hieruit de conclusie dat er geen één en dezelfde manier van opvoeding het beste is. Wel </w:t>
      </w:r>
      <w:r w:rsidR="00185504">
        <w:rPr>
          <w:rFonts w:ascii="Arial" w:hAnsi="Arial" w:cs="Arial"/>
        </w:rPr>
        <w:t>de</w:t>
      </w:r>
      <w:r w:rsidRPr="00805D36">
        <w:rPr>
          <w:rFonts w:ascii="Arial" w:hAnsi="Arial" w:cs="Arial"/>
        </w:rPr>
        <w:t xml:space="preserve"> </w:t>
      </w:r>
      <w:r>
        <w:rPr>
          <w:rFonts w:ascii="Arial" w:hAnsi="Arial" w:cs="Arial"/>
        </w:rPr>
        <w:t xml:space="preserve">gekozen </w:t>
      </w:r>
      <w:r w:rsidR="00185504">
        <w:rPr>
          <w:rFonts w:ascii="Arial" w:hAnsi="Arial" w:cs="Arial"/>
        </w:rPr>
        <w:t xml:space="preserve">opvoed stijl </w:t>
      </w:r>
      <w:r>
        <w:rPr>
          <w:rFonts w:ascii="Arial" w:hAnsi="Arial" w:cs="Arial"/>
        </w:rPr>
        <w:t xml:space="preserve">keuze </w:t>
      </w:r>
      <w:r w:rsidRPr="00805D36">
        <w:rPr>
          <w:rFonts w:ascii="Arial" w:hAnsi="Arial" w:cs="Arial"/>
        </w:rPr>
        <w:t xml:space="preserve">voor de ouder, maar die beleven het vanuit </w:t>
      </w:r>
      <w:r>
        <w:rPr>
          <w:rFonts w:ascii="Arial" w:hAnsi="Arial" w:cs="Arial"/>
        </w:rPr>
        <w:t xml:space="preserve">een ander </w:t>
      </w:r>
      <w:r w:rsidRPr="00805D36">
        <w:rPr>
          <w:rFonts w:ascii="Arial" w:hAnsi="Arial" w:cs="Arial"/>
        </w:rPr>
        <w:t xml:space="preserve">perspectief. Jongeren zoeken aansluiting met </w:t>
      </w:r>
      <w:r>
        <w:rPr>
          <w:rFonts w:ascii="Arial" w:hAnsi="Arial" w:cs="Arial"/>
        </w:rPr>
        <w:t xml:space="preserve">leeftijdgenoten </w:t>
      </w:r>
      <w:r w:rsidRPr="00805D36">
        <w:rPr>
          <w:rFonts w:ascii="Arial" w:hAnsi="Arial" w:cs="Arial"/>
        </w:rPr>
        <w:t>als voornaamste</w:t>
      </w:r>
      <w:r>
        <w:rPr>
          <w:rFonts w:ascii="Arial" w:hAnsi="Arial" w:cs="Arial"/>
        </w:rPr>
        <w:t xml:space="preserve"> opvoeders van elkaar</w:t>
      </w:r>
      <w:r w:rsidRPr="00805D36">
        <w:rPr>
          <w:rFonts w:ascii="Arial" w:hAnsi="Arial" w:cs="Arial"/>
        </w:rPr>
        <w:t>, ik denk dat ik deze kracht kan gebruiken om het onderwijsproces aan te sterken onderling</w:t>
      </w:r>
      <w:r>
        <w:rPr>
          <w:rFonts w:ascii="Arial" w:hAnsi="Arial" w:cs="Arial"/>
        </w:rPr>
        <w:t xml:space="preserve"> met elkaar.</w:t>
      </w:r>
    </w:p>
    <w:p w14:paraId="12A6C3AC" w14:textId="77777777" w:rsidR="00D9506D" w:rsidRDefault="00455DE9" w:rsidP="004766A2">
      <w:pPr>
        <w:rPr>
          <w:rFonts w:ascii="Arial" w:hAnsi="Arial" w:cs="Arial"/>
        </w:rPr>
      </w:pPr>
    </w:p>
    <w:p w14:paraId="5B16B8B1" w14:textId="77777777" w:rsidR="000A2DE3" w:rsidRDefault="00455DE9" w:rsidP="004766A2">
      <w:pPr>
        <w:rPr>
          <w:rFonts w:ascii="Arial" w:hAnsi="Arial" w:cs="Arial"/>
        </w:rPr>
      </w:pPr>
    </w:p>
    <w:p w14:paraId="3D061A18" w14:textId="69862A6E" w:rsidR="00A73F0E" w:rsidRPr="00805D36" w:rsidRDefault="00C5383D" w:rsidP="004766A2">
      <w:pPr>
        <w:rPr>
          <w:rFonts w:ascii="Arial" w:hAnsi="Arial" w:cs="Arial"/>
        </w:rPr>
      </w:pPr>
      <w:r w:rsidRPr="00805D36">
        <w:rPr>
          <w:rFonts w:ascii="Arial" w:hAnsi="Arial" w:cs="Arial"/>
        </w:rPr>
        <w:t>Verbondenheid</w:t>
      </w:r>
    </w:p>
    <w:p w14:paraId="66099DB1" w14:textId="5049BB7C" w:rsidR="00C9632D" w:rsidRPr="00805D36" w:rsidRDefault="00C5383D" w:rsidP="00C9632D">
      <w:pPr>
        <w:autoSpaceDE w:val="0"/>
        <w:autoSpaceDN w:val="0"/>
        <w:adjustRightInd w:val="0"/>
        <w:spacing w:after="0"/>
        <w:jc w:val="right"/>
        <w:rPr>
          <w:rFonts w:ascii="Arial" w:hAnsi="Arial" w:cs="Arial"/>
          <w:i/>
          <w:iCs/>
        </w:rPr>
      </w:pPr>
      <w:r w:rsidRPr="00805D36">
        <w:rPr>
          <w:rFonts w:ascii="Arial" w:hAnsi="Arial" w:cs="Arial"/>
          <w:i/>
          <w:iCs/>
        </w:rPr>
        <w:t>“Een ecologisch pedagoog is onlosmakelijk verbonden met de</w:t>
      </w:r>
    </w:p>
    <w:p w14:paraId="19F3841E" w14:textId="77777777" w:rsidR="00C9632D" w:rsidRPr="00805D36" w:rsidRDefault="00C5383D" w:rsidP="00C9632D">
      <w:pPr>
        <w:autoSpaceDE w:val="0"/>
        <w:autoSpaceDN w:val="0"/>
        <w:adjustRightInd w:val="0"/>
        <w:spacing w:after="0"/>
        <w:jc w:val="right"/>
        <w:rPr>
          <w:rFonts w:ascii="Arial" w:hAnsi="Arial" w:cs="Arial"/>
          <w:i/>
          <w:iCs/>
        </w:rPr>
      </w:pPr>
      <w:r w:rsidRPr="00805D36">
        <w:rPr>
          <w:rFonts w:ascii="Arial" w:hAnsi="Arial" w:cs="Arial"/>
          <w:i/>
          <w:iCs/>
        </w:rPr>
        <w:t>leefwereld. In elke situatie vraagt de pedagoog zich daarom</w:t>
      </w:r>
    </w:p>
    <w:p w14:paraId="2E202D32" w14:textId="77777777" w:rsidR="00C9632D" w:rsidRPr="00805D36" w:rsidRDefault="00C5383D" w:rsidP="00C9632D">
      <w:pPr>
        <w:autoSpaceDE w:val="0"/>
        <w:autoSpaceDN w:val="0"/>
        <w:adjustRightInd w:val="0"/>
        <w:spacing w:after="0"/>
        <w:jc w:val="right"/>
        <w:rPr>
          <w:rFonts w:ascii="Arial" w:hAnsi="Arial" w:cs="Arial"/>
          <w:i/>
          <w:iCs/>
        </w:rPr>
      </w:pPr>
      <w:r w:rsidRPr="00805D36">
        <w:rPr>
          <w:rFonts w:ascii="Arial" w:hAnsi="Arial" w:cs="Arial"/>
          <w:i/>
          <w:iCs/>
        </w:rPr>
        <w:t>af wat er zich in de context afspeelt en is hij zich bewust van</w:t>
      </w:r>
    </w:p>
    <w:p w14:paraId="237296C8" w14:textId="77777777" w:rsidR="00C9632D" w:rsidRPr="00805D36" w:rsidRDefault="00C5383D" w:rsidP="00C9632D">
      <w:pPr>
        <w:autoSpaceDE w:val="0"/>
        <w:autoSpaceDN w:val="0"/>
        <w:adjustRightInd w:val="0"/>
        <w:spacing w:after="0"/>
        <w:jc w:val="right"/>
        <w:rPr>
          <w:rFonts w:ascii="Arial" w:hAnsi="Arial" w:cs="Arial"/>
          <w:i/>
          <w:iCs/>
        </w:rPr>
      </w:pPr>
      <w:r w:rsidRPr="00805D36">
        <w:rPr>
          <w:rFonts w:ascii="Arial" w:hAnsi="Arial" w:cs="Arial"/>
          <w:i/>
          <w:iCs/>
        </w:rPr>
        <w:t>gezagsverhoudingen en nieuwe ontwikkelingen. Hij stimuleert,</w:t>
      </w:r>
    </w:p>
    <w:p w14:paraId="7E0F324C" w14:textId="11B84C60" w:rsidR="00C9632D" w:rsidRDefault="00C5383D" w:rsidP="00C9632D">
      <w:pPr>
        <w:autoSpaceDE w:val="0"/>
        <w:autoSpaceDN w:val="0"/>
        <w:adjustRightInd w:val="0"/>
        <w:spacing w:after="0"/>
        <w:jc w:val="right"/>
        <w:rPr>
          <w:rFonts w:ascii="Arial" w:hAnsi="Arial" w:cs="Arial"/>
          <w:i/>
          <w:iCs/>
        </w:rPr>
      </w:pPr>
      <w:r w:rsidRPr="00805D36">
        <w:rPr>
          <w:rFonts w:ascii="Arial" w:hAnsi="Arial" w:cs="Arial"/>
          <w:i/>
          <w:iCs/>
        </w:rPr>
        <w:t>vanuit verbondenheid met mensen, samenwerking tussen mensen.”</w:t>
      </w:r>
    </w:p>
    <w:p w14:paraId="6656ABD4" w14:textId="09D0F211" w:rsidR="000A2DE3" w:rsidRPr="000A2DE3" w:rsidRDefault="00455DE9" w:rsidP="000A2DE3">
      <w:pPr>
        <w:autoSpaceDE w:val="0"/>
        <w:autoSpaceDN w:val="0"/>
        <w:adjustRightInd w:val="0"/>
        <w:spacing w:after="0"/>
        <w:rPr>
          <w:rFonts w:ascii="Arial" w:hAnsi="Arial" w:cs="Arial"/>
        </w:rPr>
      </w:pPr>
      <w:sdt>
        <w:sdtPr>
          <w:rPr>
            <w:rFonts w:ascii="Arial" w:hAnsi="Arial" w:cs="Arial"/>
          </w:rPr>
          <w:id w:val="1424452841"/>
          <w:citation/>
        </w:sdtPr>
        <w:sdtEndPr/>
        <w:sdtContent>
          <w:r w:rsidR="00C5383D">
            <w:rPr>
              <w:rFonts w:ascii="Arial" w:hAnsi="Arial" w:cs="Arial"/>
            </w:rPr>
            <w:fldChar w:fldCharType="begin"/>
          </w:r>
          <w:r w:rsidR="00C5383D">
            <w:rPr>
              <w:rFonts w:ascii="Arial" w:hAnsi="Arial" w:cs="Arial"/>
            </w:rPr>
            <w:instrText xml:space="preserve"> CITATION Der16 \l 1043 </w:instrText>
          </w:r>
          <w:r w:rsidR="00C5383D">
            <w:rPr>
              <w:rFonts w:ascii="Arial" w:hAnsi="Arial" w:cs="Arial"/>
            </w:rPr>
            <w:fldChar w:fldCharType="separate"/>
          </w:r>
          <w:r w:rsidR="00C5383D" w:rsidRPr="00F116B5">
            <w:rPr>
              <w:rFonts w:ascii="Arial" w:hAnsi="Arial" w:cs="Arial"/>
              <w:noProof/>
            </w:rPr>
            <w:t>(IEP, 2016)</w:t>
          </w:r>
          <w:r w:rsidR="00C5383D">
            <w:rPr>
              <w:rFonts w:ascii="Arial" w:hAnsi="Arial" w:cs="Arial"/>
            </w:rPr>
            <w:fldChar w:fldCharType="end"/>
          </w:r>
        </w:sdtContent>
      </w:sdt>
    </w:p>
    <w:p w14:paraId="7F06D840" w14:textId="77777777" w:rsidR="00A54601" w:rsidRPr="00805D36" w:rsidRDefault="00455DE9" w:rsidP="004766A2">
      <w:pPr>
        <w:rPr>
          <w:rFonts w:ascii="Arial" w:hAnsi="Arial" w:cs="Arial"/>
        </w:rPr>
      </w:pPr>
    </w:p>
    <w:p w14:paraId="1C9196A8" w14:textId="0E8AD7CF" w:rsidR="00B94BCF" w:rsidRPr="00805D36" w:rsidRDefault="00C5383D" w:rsidP="008D68DE">
      <w:pPr>
        <w:jc w:val="both"/>
        <w:rPr>
          <w:rFonts w:ascii="Arial" w:hAnsi="Arial" w:cs="Arial"/>
        </w:rPr>
      </w:pPr>
      <w:r w:rsidRPr="00805D36">
        <w:rPr>
          <w:rFonts w:ascii="Arial" w:hAnsi="Arial" w:cs="Arial"/>
        </w:rPr>
        <w:t xml:space="preserve">Ik heb gelezen dat de zorgverlener vanuit zijn eigen kader zorg verleent, dus niet bij iedere zorgverlener krijg je dezelfde zorg </w:t>
      </w:r>
      <w:sdt>
        <w:sdtPr>
          <w:rPr>
            <w:rFonts w:ascii="Arial" w:hAnsi="Arial" w:cs="Arial"/>
          </w:rPr>
          <w:id w:val="-867674432"/>
          <w:citation/>
        </w:sdtPr>
        <w:sdtEndPr/>
        <w:sdtContent>
          <w:r w:rsidRPr="00805D36">
            <w:rPr>
              <w:rFonts w:ascii="Arial" w:hAnsi="Arial" w:cs="Arial"/>
            </w:rPr>
            <w:fldChar w:fldCharType="begin"/>
          </w:r>
          <w:r w:rsidR="005452AC">
            <w:rPr>
              <w:rFonts w:ascii="Arial" w:hAnsi="Arial" w:cs="Arial"/>
            </w:rPr>
            <w:instrText xml:space="preserve">CITATION wouie \l 1043 </w:instrText>
          </w:r>
          <w:r w:rsidRPr="00805D36">
            <w:rPr>
              <w:rFonts w:ascii="Arial" w:hAnsi="Arial" w:cs="Arial"/>
            </w:rPr>
            <w:fldChar w:fldCharType="separate"/>
          </w:r>
          <w:r w:rsidR="005452AC" w:rsidRPr="005452AC">
            <w:rPr>
              <w:rFonts w:ascii="Arial" w:hAnsi="Arial" w:cs="Arial"/>
              <w:noProof/>
            </w:rPr>
            <w:t>(Hart, Anders vasthouden, 2017 )</w:t>
          </w:r>
          <w:r w:rsidRPr="00805D36">
            <w:rPr>
              <w:rFonts w:ascii="Arial" w:hAnsi="Arial" w:cs="Arial"/>
            </w:rPr>
            <w:fldChar w:fldCharType="end"/>
          </w:r>
        </w:sdtContent>
      </w:sdt>
      <w:r w:rsidRPr="00805D36">
        <w:rPr>
          <w:rFonts w:ascii="Arial" w:hAnsi="Arial" w:cs="Arial"/>
        </w:rPr>
        <w:t xml:space="preserve"> Dat vind ik best raar, maar begrijpelijk. Je vraagt je dan ook af of de hulpbehoevende zich kan vinden in jou als persoon, niet in de hulp d</w:t>
      </w:r>
      <w:r>
        <w:rPr>
          <w:rFonts w:ascii="Arial" w:hAnsi="Arial" w:cs="Arial"/>
        </w:rPr>
        <w:t>ie</w:t>
      </w:r>
      <w:r w:rsidRPr="00805D36">
        <w:rPr>
          <w:rFonts w:ascii="Arial" w:hAnsi="Arial" w:cs="Arial"/>
        </w:rPr>
        <w:t xml:space="preserve"> hij aangeboden krijgt. Ieder persoon heeft een eigen karakter, en dat karakter verhoudt zich tegenover de persoon met wie het contact wordt gelegd. Dat is de verbondenheid tussen twee mensen, een jongere noemt het ook wel een “click” of “match”. </w:t>
      </w:r>
    </w:p>
    <w:p w14:paraId="33460523" w14:textId="449ABFA2" w:rsidR="00A73F0E" w:rsidRPr="00805D36" w:rsidRDefault="00C5383D" w:rsidP="008D68DE">
      <w:pPr>
        <w:jc w:val="both"/>
        <w:rPr>
          <w:rFonts w:ascii="Arial" w:hAnsi="Arial" w:cs="Arial"/>
        </w:rPr>
      </w:pPr>
      <w:r w:rsidRPr="00805D36">
        <w:rPr>
          <w:rFonts w:ascii="Arial" w:hAnsi="Arial" w:cs="Arial"/>
        </w:rPr>
        <w:t xml:space="preserve">Als ik </w:t>
      </w:r>
      <w:r>
        <w:rPr>
          <w:rFonts w:ascii="Arial" w:hAnsi="Arial" w:cs="Arial"/>
        </w:rPr>
        <w:t>aan</w:t>
      </w:r>
      <w:r w:rsidRPr="00805D36">
        <w:rPr>
          <w:rFonts w:ascii="Arial" w:hAnsi="Arial" w:cs="Arial"/>
        </w:rPr>
        <w:t xml:space="preserve"> mijn schooltijd terug</w:t>
      </w:r>
      <w:r>
        <w:rPr>
          <w:rFonts w:ascii="Arial" w:hAnsi="Arial" w:cs="Arial"/>
        </w:rPr>
        <w:t>denk</w:t>
      </w:r>
      <w:r w:rsidRPr="00805D36">
        <w:rPr>
          <w:rFonts w:ascii="Arial" w:hAnsi="Arial" w:cs="Arial"/>
        </w:rPr>
        <w:t xml:space="preserve"> en enkele docenten op mijn netvlies moet terughalen, dan herinner ik mij twee docenten. De namen zijn mij ontschoten, maar de leraar wiskunde daar mochten we bij roken in de klas, raar he? Maar in die tijd rookte</w:t>
      </w:r>
      <w:r>
        <w:rPr>
          <w:rFonts w:ascii="Arial" w:hAnsi="Arial" w:cs="Arial"/>
        </w:rPr>
        <w:t>n</w:t>
      </w:r>
      <w:r w:rsidRPr="00805D36">
        <w:rPr>
          <w:rFonts w:ascii="Arial" w:hAnsi="Arial" w:cs="Arial"/>
        </w:rPr>
        <w:t xml:space="preserve"> er best veel jongere</w:t>
      </w:r>
      <w:r>
        <w:rPr>
          <w:rFonts w:ascii="Arial" w:hAnsi="Arial" w:cs="Arial"/>
        </w:rPr>
        <w:t>n</w:t>
      </w:r>
      <w:r w:rsidRPr="00805D36">
        <w:rPr>
          <w:rFonts w:ascii="Arial" w:hAnsi="Arial" w:cs="Arial"/>
        </w:rPr>
        <w:t xml:space="preserve">. En dat we ons zelf mochten zijn in de klas met onze behoefte dat was fijn, is dit pedagogisch verantwoord? Wellicht niet, maar verbonden voelde we ons wel. Een ander docent was van Duits, hij beloonde ons altijd bij het af hebben van ons schoolwerk met een tijd voor onszelf, we kozen er toen vaak voor om te tafelvoetballen. Was dit pedagogisch verantwoord, werken voor een beloning? Wellicht niet, maar verbonden voelde we ons wel. </w:t>
      </w:r>
    </w:p>
    <w:p w14:paraId="38F985C7" w14:textId="5A3B63C8" w:rsidR="00313742" w:rsidRPr="00805D36" w:rsidRDefault="00C5383D" w:rsidP="008D68DE">
      <w:pPr>
        <w:jc w:val="both"/>
        <w:rPr>
          <w:rFonts w:ascii="Arial" w:hAnsi="Arial" w:cs="Arial"/>
        </w:rPr>
      </w:pPr>
      <w:r w:rsidRPr="00805D36">
        <w:rPr>
          <w:rFonts w:ascii="Arial" w:hAnsi="Arial" w:cs="Arial"/>
        </w:rPr>
        <w:t xml:space="preserve">In mijn werk draait het hier al helemaal om, verbonden zijn met je studenten. Lukt dat met iedereen? Nee, helaas niet er zal altijd wel iemand zich niet verbonden voelen bij mij. Maar </w:t>
      </w:r>
      <w:r>
        <w:rPr>
          <w:rFonts w:ascii="Arial" w:hAnsi="Arial" w:cs="Arial"/>
        </w:rPr>
        <w:t>het is mooi</w:t>
      </w:r>
      <w:r w:rsidRPr="00805D36">
        <w:rPr>
          <w:rFonts w:ascii="Arial" w:hAnsi="Arial" w:cs="Arial"/>
        </w:rPr>
        <w:t xml:space="preserve"> dat ons team ook divers genoeg is</w:t>
      </w:r>
      <w:r>
        <w:rPr>
          <w:rFonts w:ascii="Arial" w:hAnsi="Arial" w:cs="Arial"/>
        </w:rPr>
        <w:t>,</w:t>
      </w:r>
      <w:r w:rsidRPr="00805D36">
        <w:rPr>
          <w:rFonts w:ascii="Arial" w:hAnsi="Arial" w:cs="Arial"/>
        </w:rPr>
        <w:t xml:space="preserve"> </w:t>
      </w:r>
      <w:r>
        <w:rPr>
          <w:rFonts w:ascii="Arial" w:hAnsi="Arial" w:cs="Arial"/>
        </w:rPr>
        <w:t>en</w:t>
      </w:r>
      <w:r w:rsidRPr="00805D36">
        <w:rPr>
          <w:rFonts w:ascii="Arial" w:hAnsi="Arial" w:cs="Arial"/>
        </w:rPr>
        <w:t xml:space="preserve"> een ander docent die verbondenheid wel heeft met </w:t>
      </w:r>
      <w:r>
        <w:rPr>
          <w:rFonts w:ascii="Arial" w:hAnsi="Arial" w:cs="Arial"/>
        </w:rPr>
        <w:t>het kind</w:t>
      </w:r>
      <w:r w:rsidRPr="00805D36">
        <w:rPr>
          <w:rFonts w:ascii="Arial" w:hAnsi="Arial" w:cs="Arial"/>
        </w:rPr>
        <w:t xml:space="preserve">. Op deze wijze wordt de persoon altijd opgemerkt, gezien en gehoord. </w:t>
      </w:r>
      <w:r>
        <w:rPr>
          <w:rFonts w:ascii="Arial" w:hAnsi="Arial" w:cs="Arial"/>
        </w:rPr>
        <w:t>De meeste</w:t>
      </w:r>
      <w:r w:rsidRPr="00805D36">
        <w:rPr>
          <w:rFonts w:ascii="Arial" w:hAnsi="Arial" w:cs="Arial"/>
        </w:rPr>
        <w:t xml:space="preserve"> van mijn studenten geven aan dat zij zichzelf veilig voelen en op hun gemak. Ik zal je het geheim van mijn pedagogisch handelen onthullen. </w:t>
      </w:r>
    </w:p>
    <w:p w14:paraId="02558F37" w14:textId="53FFA7F0" w:rsidR="00F831A6" w:rsidRDefault="00C5383D" w:rsidP="008D68DE">
      <w:pPr>
        <w:jc w:val="both"/>
        <w:rPr>
          <w:rFonts w:ascii="Arial" w:hAnsi="Arial" w:cs="Arial"/>
        </w:rPr>
      </w:pPr>
      <w:r w:rsidRPr="00805D36">
        <w:rPr>
          <w:rFonts w:ascii="Arial" w:hAnsi="Arial" w:cs="Arial"/>
        </w:rPr>
        <w:t xml:space="preserve">In eerste instantie heb ik aardig wat mensenkennis in mijn beroep als privaat beveiliger </w:t>
      </w:r>
      <w:r>
        <w:rPr>
          <w:rFonts w:ascii="Arial" w:hAnsi="Arial" w:cs="Arial"/>
        </w:rPr>
        <w:t>met</w:t>
      </w:r>
      <w:r w:rsidRPr="00805D36">
        <w:rPr>
          <w:rFonts w:ascii="Arial" w:hAnsi="Arial" w:cs="Arial"/>
        </w:rPr>
        <w:t xml:space="preserve"> 20 jaren </w:t>
      </w:r>
      <w:r>
        <w:rPr>
          <w:rFonts w:ascii="Arial" w:hAnsi="Arial" w:cs="Arial"/>
        </w:rPr>
        <w:t>ervaring</w:t>
      </w:r>
      <w:r w:rsidRPr="00805D36">
        <w:rPr>
          <w:rFonts w:ascii="Arial" w:hAnsi="Arial" w:cs="Arial"/>
        </w:rPr>
        <w:t>. De benadering en gesprekstechnieken heb ik mijzelf aangeleerd door met vele mensen in contact te zijn geweest</w:t>
      </w:r>
      <w:r>
        <w:rPr>
          <w:rFonts w:ascii="Arial" w:hAnsi="Arial" w:cs="Arial"/>
        </w:rPr>
        <w:t xml:space="preserve"> o</w:t>
      </w:r>
      <w:r w:rsidRPr="00805D36">
        <w:rPr>
          <w:rFonts w:ascii="Arial" w:hAnsi="Arial" w:cs="Arial"/>
        </w:rPr>
        <w:t>p evenementen, winkels, bedrijven etc. etc. De verschillende werkplekken hebben mij geleerd om met verschillende mensen om te gaan. Ik gebruik mijn jeugd</w:t>
      </w:r>
      <w:r>
        <w:rPr>
          <w:rFonts w:ascii="Arial" w:hAnsi="Arial" w:cs="Arial"/>
        </w:rPr>
        <w:t xml:space="preserve"> ervaringen</w:t>
      </w:r>
      <w:r w:rsidRPr="00805D36">
        <w:rPr>
          <w:rFonts w:ascii="Arial" w:hAnsi="Arial" w:cs="Arial"/>
        </w:rPr>
        <w:t xml:space="preserve"> op school, mijn werkervaringen</w:t>
      </w:r>
      <w:r>
        <w:rPr>
          <w:rFonts w:ascii="Arial" w:hAnsi="Arial" w:cs="Arial"/>
        </w:rPr>
        <w:t xml:space="preserve"> van</w:t>
      </w:r>
      <w:r w:rsidRPr="00805D36">
        <w:rPr>
          <w:rFonts w:ascii="Arial" w:hAnsi="Arial" w:cs="Arial"/>
        </w:rPr>
        <w:t xml:space="preserve"> beveiliging, en van</w:t>
      </w:r>
      <w:r>
        <w:rPr>
          <w:rFonts w:ascii="Arial" w:hAnsi="Arial" w:cs="Arial"/>
        </w:rPr>
        <w:t xml:space="preserve"> het</w:t>
      </w:r>
      <w:r w:rsidRPr="00805D36">
        <w:rPr>
          <w:rFonts w:ascii="Arial" w:hAnsi="Arial" w:cs="Arial"/>
        </w:rPr>
        <w:t xml:space="preserve"> onderwijs in mijn benadering en omgang met studenten. Ik behandel hun op de wijze waarop zij behandeld willen worden. Mocht het zo zijn dat een student mij uitdaagt of zoekt naar de grenzen maak ik gebruik van een spiegel zodat zij struikelen in hun aanvallende houding. Ik </w:t>
      </w:r>
      <w:r>
        <w:rPr>
          <w:rFonts w:ascii="Arial" w:hAnsi="Arial" w:cs="Arial"/>
        </w:rPr>
        <w:t>spiegel</w:t>
      </w:r>
      <w:r w:rsidRPr="00805D36">
        <w:rPr>
          <w:rFonts w:ascii="Arial" w:hAnsi="Arial" w:cs="Arial"/>
        </w:rPr>
        <w:t xml:space="preserve"> soms de houding van </w:t>
      </w:r>
      <w:r>
        <w:rPr>
          <w:rFonts w:ascii="Arial" w:hAnsi="Arial" w:cs="Arial"/>
        </w:rPr>
        <w:t>de</w:t>
      </w:r>
      <w:r w:rsidRPr="00805D36">
        <w:rPr>
          <w:rFonts w:ascii="Arial" w:hAnsi="Arial" w:cs="Arial"/>
        </w:rPr>
        <w:t xml:space="preserve"> student, de arrogantie, de irritan</w:t>
      </w:r>
      <w:r>
        <w:rPr>
          <w:rFonts w:ascii="Arial" w:hAnsi="Arial" w:cs="Arial"/>
        </w:rPr>
        <w:t>te</w:t>
      </w:r>
      <w:r w:rsidRPr="00805D36">
        <w:rPr>
          <w:rFonts w:ascii="Arial" w:hAnsi="Arial" w:cs="Arial"/>
        </w:rPr>
        <w:t xml:space="preserve">, de uitdagende en sarcasme omdat ik van mening ben dat zij </w:t>
      </w:r>
      <w:r>
        <w:rPr>
          <w:rFonts w:ascii="Arial" w:hAnsi="Arial" w:cs="Arial"/>
        </w:rPr>
        <w:t>met hun eigen gedrag moeten geconfronteerd worden</w:t>
      </w:r>
      <w:r w:rsidRPr="00805D36">
        <w:rPr>
          <w:rFonts w:ascii="Arial" w:hAnsi="Arial" w:cs="Arial"/>
        </w:rPr>
        <w:t xml:space="preserve">. Is dit pedagogisch verantwoord? Wellicht niet altijd, maar verbonden voelen we ons wel. </w:t>
      </w:r>
    </w:p>
    <w:p w14:paraId="76C8FA97" w14:textId="77777777" w:rsidR="00D9506D" w:rsidRPr="00805D36" w:rsidRDefault="00455DE9" w:rsidP="008D68DE">
      <w:pPr>
        <w:jc w:val="both"/>
        <w:rPr>
          <w:rFonts w:ascii="Arial" w:hAnsi="Arial" w:cs="Arial"/>
        </w:rPr>
      </w:pPr>
    </w:p>
    <w:tbl>
      <w:tblPr>
        <w:tblStyle w:val="Tabelraster"/>
        <w:tblW w:w="0" w:type="auto"/>
        <w:tblLook w:val="04A0" w:firstRow="1" w:lastRow="0" w:firstColumn="1" w:lastColumn="0" w:noHBand="0" w:noVBand="1"/>
      </w:tblPr>
      <w:tblGrid>
        <w:gridCol w:w="9062"/>
      </w:tblGrid>
      <w:tr w:rsidR="00D9506D" w14:paraId="660D6097" w14:textId="77777777" w:rsidTr="003E5DC3">
        <w:trPr>
          <w:trHeight w:val="326"/>
        </w:trPr>
        <w:tc>
          <w:tcPr>
            <w:tcW w:w="9062" w:type="dxa"/>
          </w:tcPr>
          <w:p w14:paraId="61B7DFB0" w14:textId="77777777" w:rsidR="00D9506D" w:rsidRPr="009D79EE" w:rsidRDefault="00C5383D" w:rsidP="003E5DC3">
            <w:pPr>
              <w:pStyle w:val="Geenafstand"/>
              <w:rPr>
                <w:rFonts w:ascii="Arial" w:hAnsi="Arial" w:cs="Arial"/>
              </w:rPr>
            </w:pPr>
            <w:r w:rsidRPr="009D79EE">
              <w:rPr>
                <w:rFonts w:ascii="Arial" w:hAnsi="Arial" w:cs="Arial"/>
              </w:rPr>
              <w:t>Feedback collega pedagogisch handelen</w:t>
            </w:r>
          </w:p>
        </w:tc>
      </w:tr>
    </w:tbl>
    <w:p w14:paraId="4EB0811A" w14:textId="06E8727F" w:rsidR="00A73F0E" w:rsidRDefault="00455DE9" w:rsidP="004766A2">
      <w:pPr>
        <w:rPr>
          <w:rFonts w:ascii="Arial" w:hAnsi="Arial" w:cs="Arial"/>
        </w:rPr>
      </w:pPr>
    </w:p>
    <w:p w14:paraId="1E7D1BB9" w14:textId="304D86F0" w:rsidR="00A911AF" w:rsidRDefault="00C5383D" w:rsidP="004766A2">
      <w:pPr>
        <w:rPr>
          <w:rFonts w:ascii="Arial" w:hAnsi="Arial" w:cs="Arial"/>
        </w:rPr>
      </w:pPr>
      <w:r w:rsidRPr="00D9506D">
        <w:rPr>
          <w:rFonts w:ascii="Arial" w:hAnsi="Arial" w:cs="Arial"/>
        </w:rPr>
        <w:t xml:space="preserve">Ben heeft in de afgelopen jaren duidelijk laten zien dat hij 'tussen' zijn studenten staat. Hij praat met ze, formeel als de situatie daarom vraagt, maar ook informeel, als de situatie dat toelaat. Zo ontstaat wederzijds vertrouwen en respect, waardoor de student beter in staat is te leren.  </w:t>
      </w:r>
    </w:p>
    <w:p w14:paraId="0F8A1D85" w14:textId="77777777" w:rsidR="00D9506D" w:rsidRPr="00805D36" w:rsidRDefault="00455DE9" w:rsidP="004766A2">
      <w:pPr>
        <w:rPr>
          <w:rFonts w:ascii="Arial" w:hAnsi="Arial" w:cs="Arial"/>
        </w:rPr>
      </w:pPr>
    </w:p>
    <w:tbl>
      <w:tblPr>
        <w:tblStyle w:val="Tabelraster"/>
        <w:tblW w:w="0" w:type="auto"/>
        <w:tblLook w:val="04A0" w:firstRow="1" w:lastRow="0" w:firstColumn="1" w:lastColumn="0" w:noHBand="0" w:noVBand="1"/>
      </w:tblPr>
      <w:tblGrid>
        <w:gridCol w:w="9062"/>
      </w:tblGrid>
      <w:tr w:rsidR="00FB2DF4" w:rsidRPr="00805D36" w14:paraId="489388DF" w14:textId="77777777" w:rsidTr="00E7646A">
        <w:tc>
          <w:tcPr>
            <w:tcW w:w="9062" w:type="dxa"/>
          </w:tcPr>
          <w:p w14:paraId="000E8867" w14:textId="72F39D5A" w:rsidR="00FB2DF4" w:rsidRPr="00805D36" w:rsidRDefault="00C5383D" w:rsidP="00E7646A">
            <w:pPr>
              <w:pStyle w:val="Geenafstand"/>
              <w:rPr>
                <w:rFonts w:ascii="Arial" w:hAnsi="Arial" w:cs="Arial"/>
              </w:rPr>
            </w:pPr>
            <w:r>
              <w:rPr>
                <w:rFonts w:ascii="Arial" w:hAnsi="Arial" w:cs="Arial"/>
              </w:rPr>
              <w:t>Visie</w:t>
            </w:r>
          </w:p>
        </w:tc>
      </w:tr>
    </w:tbl>
    <w:p w14:paraId="1CBF78B6" w14:textId="78869EBE" w:rsidR="00FB2DF4" w:rsidRPr="00805D36" w:rsidRDefault="00455DE9" w:rsidP="00954C04">
      <w:pPr>
        <w:jc w:val="both"/>
        <w:rPr>
          <w:rFonts w:ascii="Arial" w:hAnsi="Arial" w:cs="Arial"/>
        </w:rPr>
      </w:pPr>
    </w:p>
    <w:p w14:paraId="5F84D632" w14:textId="41A5D1CE" w:rsidR="00FB2DF4" w:rsidRPr="00805D36" w:rsidRDefault="00C5383D" w:rsidP="00954C04">
      <w:pPr>
        <w:jc w:val="both"/>
        <w:rPr>
          <w:rFonts w:ascii="Arial" w:hAnsi="Arial" w:cs="Arial"/>
        </w:rPr>
      </w:pPr>
      <w:r>
        <w:rPr>
          <w:rFonts w:ascii="Arial" w:hAnsi="Arial" w:cs="Arial"/>
        </w:rPr>
        <w:lastRenderedPageBreak/>
        <w:t>In</w:t>
      </w:r>
      <w:r w:rsidRPr="00805D36">
        <w:rPr>
          <w:rFonts w:ascii="Arial" w:hAnsi="Arial" w:cs="Arial"/>
        </w:rPr>
        <w:t xml:space="preserve"> mijn visie kom ik </w:t>
      </w:r>
      <w:r>
        <w:rPr>
          <w:rFonts w:ascii="Arial" w:hAnsi="Arial" w:cs="Arial"/>
        </w:rPr>
        <w:t>naar mijn</w:t>
      </w:r>
      <w:r w:rsidRPr="00805D36">
        <w:rPr>
          <w:rFonts w:ascii="Arial" w:hAnsi="Arial" w:cs="Arial"/>
        </w:rPr>
        <w:t xml:space="preserve"> mening dat de persoonlijke relatie en de band het verschil uitmaakt in de omgang met elkaar </w:t>
      </w:r>
      <w:r>
        <w:rPr>
          <w:rFonts w:ascii="Arial" w:hAnsi="Arial" w:cs="Arial"/>
        </w:rPr>
        <w:t>met de</w:t>
      </w:r>
      <w:r w:rsidRPr="00805D36">
        <w:rPr>
          <w:rFonts w:ascii="Arial" w:hAnsi="Arial" w:cs="Arial"/>
        </w:rPr>
        <w:t xml:space="preserve"> door elkaar samen gestelde doelen die we moeten bereiken. </w:t>
      </w:r>
    </w:p>
    <w:p w14:paraId="057A7098" w14:textId="75433FF8" w:rsidR="00EA0AA4" w:rsidRDefault="00C5383D" w:rsidP="00954C04">
      <w:pPr>
        <w:jc w:val="both"/>
        <w:rPr>
          <w:rFonts w:ascii="Arial" w:hAnsi="Arial" w:cs="Arial"/>
        </w:rPr>
      </w:pPr>
      <w:r w:rsidRPr="00805D36">
        <w:rPr>
          <w:rFonts w:ascii="Arial" w:hAnsi="Arial" w:cs="Arial"/>
        </w:rPr>
        <w:t>Ik gebruik een stuk wat een student geschreven heeft voor mij</w:t>
      </w:r>
      <w:r>
        <w:rPr>
          <w:rFonts w:ascii="Arial" w:hAnsi="Arial" w:cs="Arial"/>
        </w:rPr>
        <w:t xml:space="preserve"> waarin hij aangeeft een natuurlijke communicatieve houding te hebben</w:t>
      </w:r>
      <w:r w:rsidRPr="00805D36">
        <w:rPr>
          <w:rFonts w:ascii="Arial" w:hAnsi="Arial" w:cs="Arial"/>
        </w:rPr>
        <w:t>. Ik geef hem persoonlijk geen les, ik moest een keertje invallen bij ICT:</w:t>
      </w:r>
      <w:r>
        <w:rPr>
          <w:rFonts w:ascii="Arial" w:hAnsi="Arial" w:cs="Arial"/>
        </w:rPr>
        <w:t xml:space="preserve"> </w:t>
      </w:r>
    </w:p>
    <w:p w14:paraId="57B89F44" w14:textId="77777777" w:rsidR="00024A05" w:rsidRDefault="00024A05"/>
    <w:p w14:paraId="60C2C945" w14:textId="77777777" w:rsidR="00024A05" w:rsidRDefault="00024A05"/>
    <w:p w14:paraId="2BB0468B" w14:textId="77777777" w:rsidR="00024A05" w:rsidRDefault="00024A05"/>
    <w:p w14:paraId="2E6D939D" w14:textId="6CBDB23F" w:rsidR="00E0303B" w:rsidRDefault="00C5383D" w:rsidP="004766A2">
      <w:pPr>
        <w:rPr>
          <w:rFonts w:ascii="Arial" w:hAnsi="Arial" w:cs="Arial"/>
        </w:rPr>
      </w:pPr>
      <w:r>
        <w:rPr>
          <w:rFonts w:ascii="Arial" w:hAnsi="Arial" w:cs="Arial"/>
        </w:rPr>
        <w:t>Citaat Leerling:</w:t>
      </w:r>
    </w:p>
    <w:p w14:paraId="5C02673A" w14:textId="345E4780" w:rsidR="00680128" w:rsidRPr="00E0303B" w:rsidRDefault="00C5383D" w:rsidP="007D18B3">
      <w:pPr>
        <w:jc w:val="both"/>
        <w:rPr>
          <w:rFonts w:ascii="Arial" w:hAnsi="Arial" w:cs="Arial"/>
          <w:i/>
          <w:iCs/>
        </w:rPr>
      </w:pPr>
      <w:r w:rsidRPr="00E0303B">
        <w:rPr>
          <w:i/>
          <w:iCs/>
        </w:rPr>
        <w:t>“DE REDEN DAT IK MET BEN BAND HEB IS OMDAT DAT ME DOET DENKEN AAN ME MEESTER DIE VROEGER OM ME SCHOOL ZAT BRINKMAN KON OOK MET HEM ZO LACHEN EN WAS ALTIJD BENIEUWD HOE ZE ZO ECHT BIJNA OP ELKAAR LEKEN BEGIN JA MOET JE WENNEN MET WIE JE GOED BEN EN WIE NIET MAAR BIJ BEN KON IK BEST WEL SNEL BEGRIJPEN HOE HIJ IN ELKAAR ZAT EIGENSCHAPPEN DIE BEN HEB GEZIEN DAT EERLIJKE IS EN HIJ ZEGT WAT HET VOOR STAAT HMM KAN MET HEM WEL GEWOON GESPREK VOEREN ZONDER EIGLIJKE TE SCHAMEN VEEL HE BNIETTE ZEGGEN TEGEN BEN HIJ HEEFT LATEN ZIEN DAT JE OOK DOCENT KAN ZIJN EN KAN VUREN EN ALLES KAN ZOLANG JE MAAR JE ZELF BLIJFT DAT MIJ DENKWIJZE OVER BEN”</w:t>
      </w:r>
      <w:r>
        <w:rPr>
          <w:i/>
          <w:iCs/>
        </w:rPr>
        <w:t>.</w:t>
      </w:r>
    </w:p>
    <w:p w14:paraId="20C80727" w14:textId="7EADCEDE" w:rsidR="0007746F" w:rsidRDefault="00455DE9" w:rsidP="004766A2">
      <w:pPr>
        <w:rPr>
          <w:rFonts w:ascii="Arial" w:hAnsi="Arial" w:cs="Arial"/>
        </w:rPr>
      </w:pPr>
    </w:p>
    <w:p w14:paraId="6CE61468" w14:textId="51A9BA10" w:rsidR="00D9506D" w:rsidRDefault="00455DE9" w:rsidP="004766A2">
      <w:pPr>
        <w:rPr>
          <w:rFonts w:ascii="Arial" w:hAnsi="Arial" w:cs="Arial"/>
        </w:rPr>
      </w:pPr>
    </w:p>
    <w:p w14:paraId="7753E162" w14:textId="48C943B4" w:rsidR="00D9506D" w:rsidRDefault="00455DE9" w:rsidP="004766A2">
      <w:pPr>
        <w:rPr>
          <w:rFonts w:ascii="Arial" w:hAnsi="Arial" w:cs="Arial"/>
        </w:rPr>
      </w:pPr>
    </w:p>
    <w:p w14:paraId="6C37340B" w14:textId="1CD47A2B" w:rsidR="008D43DD" w:rsidRDefault="00455DE9" w:rsidP="004766A2">
      <w:pPr>
        <w:rPr>
          <w:rFonts w:ascii="Arial" w:hAnsi="Arial" w:cs="Arial"/>
        </w:rPr>
      </w:pPr>
    </w:p>
    <w:p w14:paraId="1E5F73F4" w14:textId="77777777" w:rsidR="008D43DD" w:rsidRDefault="00455DE9" w:rsidP="004766A2">
      <w:pPr>
        <w:rPr>
          <w:rFonts w:ascii="Arial" w:hAnsi="Arial" w:cs="Arial"/>
        </w:rPr>
      </w:pPr>
    </w:p>
    <w:p w14:paraId="0CC8510A" w14:textId="77777777" w:rsidR="00D9506D" w:rsidRPr="00805D36" w:rsidRDefault="00455DE9" w:rsidP="004766A2">
      <w:pPr>
        <w:rPr>
          <w:rFonts w:ascii="Arial" w:hAnsi="Arial" w:cs="Arial"/>
        </w:rPr>
      </w:pPr>
    </w:p>
    <w:p w14:paraId="455ED6EA" w14:textId="34C7324B" w:rsidR="00A73F0E" w:rsidRPr="00805D36" w:rsidRDefault="00C5383D" w:rsidP="004766A2">
      <w:pPr>
        <w:rPr>
          <w:rFonts w:ascii="Arial" w:hAnsi="Arial" w:cs="Arial"/>
        </w:rPr>
      </w:pPr>
      <w:r w:rsidRPr="00805D36">
        <w:rPr>
          <w:rFonts w:ascii="Arial" w:hAnsi="Arial" w:cs="Arial"/>
        </w:rPr>
        <w:t>Geven en nemen van verantwoordelijkheid</w:t>
      </w:r>
    </w:p>
    <w:p w14:paraId="58E139E4" w14:textId="7CD7E6FD" w:rsidR="0007746F" w:rsidRPr="00805D36" w:rsidRDefault="00455DE9" w:rsidP="004766A2">
      <w:pPr>
        <w:rPr>
          <w:rFonts w:ascii="Arial" w:hAnsi="Arial" w:cs="Arial"/>
          <w:sz w:val="28"/>
          <w:szCs w:val="28"/>
        </w:rPr>
      </w:pPr>
    </w:p>
    <w:p w14:paraId="71DFA349" w14:textId="1AB52AFF" w:rsidR="001A1EE9" w:rsidRPr="00805D36" w:rsidRDefault="00C5383D" w:rsidP="001A1EE9">
      <w:pPr>
        <w:autoSpaceDE w:val="0"/>
        <w:autoSpaceDN w:val="0"/>
        <w:adjustRightInd w:val="0"/>
        <w:spacing w:after="0"/>
        <w:jc w:val="right"/>
        <w:rPr>
          <w:rFonts w:ascii="Arial" w:hAnsi="Arial" w:cs="Arial"/>
          <w:i/>
          <w:iCs/>
        </w:rPr>
      </w:pPr>
      <w:r w:rsidRPr="00805D36">
        <w:rPr>
          <w:rFonts w:ascii="Arial" w:hAnsi="Arial" w:cs="Arial"/>
          <w:i/>
          <w:iCs/>
        </w:rPr>
        <w:t>“Het is een belangrijke taak van de ecologisch pedogoog om mensen</w:t>
      </w:r>
    </w:p>
    <w:p w14:paraId="2B882475" w14:textId="77777777" w:rsidR="001A1EE9" w:rsidRPr="00805D36" w:rsidRDefault="00C5383D" w:rsidP="001A1EE9">
      <w:pPr>
        <w:autoSpaceDE w:val="0"/>
        <w:autoSpaceDN w:val="0"/>
        <w:adjustRightInd w:val="0"/>
        <w:spacing w:after="0"/>
        <w:jc w:val="right"/>
        <w:rPr>
          <w:rFonts w:ascii="Arial" w:hAnsi="Arial" w:cs="Arial"/>
          <w:i/>
          <w:iCs/>
        </w:rPr>
      </w:pPr>
      <w:r w:rsidRPr="00805D36">
        <w:rPr>
          <w:rFonts w:ascii="Arial" w:hAnsi="Arial" w:cs="Arial"/>
          <w:i/>
          <w:iCs/>
        </w:rPr>
        <w:t>in hun eigen kracht te zetten en hen zodoende eigenaarschap te</w:t>
      </w:r>
    </w:p>
    <w:p w14:paraId="20EB5B12" w14:textId="680FF2AD" w:rsidR="001A1EE9" w:rsidRDefault="00C5383D" w:rsidP="001A1EE9">
      <w:pPr>
        <w:jc w:val="right"/>
        <w:rPr>
          <w:rFonts w:ascii="Arial" w:hAnsi="Arial" w:cs="Arial"/>
          <w:i/>
          <w:iCs/>
        </w:rPr>
      </w:pPr>
      <w:r w:rsidRPr="00805D36">
        <w:rPr>
          <w:rFonts w:ascii="Arial" w:hAnsi="Arial" w:cs="Arial"/>
          <w:i/>
          <w:iCs/>
        </w:rPr>
        <w:t>geven over hun eigen proces”</w:t>
      </w:r>
    </w:p>
    <w:p w14:paraId="04A67DCC" w14:textId="1B37CBBC" w:rsidR="005265DC" w:rsidRPr="005265DC" w:rsidRDefault="00455DE9" w:rsidP="005265DC">
      <w:pPr>
        <w:rPr>
          <w:rFonts w:ascii="Arial" w:hAnsi="Arial" w:cs="Arial"/>
        </w:rPr>
      </w:pPr>
      <w:sdt>
        <w:sdtPr>
          <w:rPr>
            <w:rFonts w:ascii="Arial" w:hAnsi="Arial" w:cs="Arial"/>
          </w:rPr>
          <w:id w:val="1998917648"/>
          <w:citation/>
        </w:sdtPr>
        <w:sdtEndPr/>
        <w:sdtContent>
          <w:r w:rsidR="00C5383D">
            <w:rPr>
              <w:rFonts w:ascii="Arial" w:hAnsi="Arial" w:cs="Arial"/>
            </w:rPr>
            <w:fldChar w:fldCharType="begin"/>
          </w:r>
          <w:r w:rsidR="00C5383D">
            <w:rPr>
              <w:rFonts w:ascii="Arial" w:hAnsi="Arial" w:cs="Arial"/>
            </w:rPr>
            <w:instrText xml:space="preserve"> CITATION Der16 \l 1043 </w:instrText>
          </w:r>
          <w:r w:rsidR="00C5383D">
            <w:rPr>
              <w:rFonts w:ascii="Arial" w:hAnsi="Arial" w:cs="Arial"/>
            </w:rPr>
            <w:fldChar w:fldCharType="separate"/>
          </w:r>
          <w:r w:rsidR="00C5383D" w:rsidRPr="00F116B5">
            <w:rPr>
              <w:rFonts w:ascii="Arial" w:hAnsi="Arial" w:cs="Arial"/>
              <w:noProof/>
            </w:rPr>
            <w:t>(IEP, 2016)</w:t>
          </w:r>
          <w:r w:rsidR="00C5383D">
            <w:rPr>
              <w:rFonts w:ascii="Arial" w:hAnsi="Arial" w:cs="Arial"/>
            </w:rPr>
            <w:fldChar w:fldCharType="end"/>
          </w:r>
        </w:sdtContent>
      </w:sdt>
      <w:r w:rsidR="004D1467">
        <w:rPr>
          <w:rFonts w:ascii="Arial" w:hAnsi="Arial" w:cs="Arial"/>
        </w:rPr>
        <w:t>.</w:t>
      </w:r>
    </w:p>
    <w:p w14:paraId="0BDF7342" w14:textId="77777777" w:rsidR="00BD3526" w:rsidRPr="00805D36" w:rsidRDefault="00455DE9" w:rsidP="001A1EE9">
      <w:pPr>
        <w:rPr>
          <w:rFonts w:ascii="Arial" w:hAnsi="Arial" w:cs="Arial"/>
        </w:rPr>
      </w:pPr>
    </w:p>
    <w:p w14:paraId="4E8A6ACE" w14:textId="46972C3D" w:rsidR="001A1EE9" w:rsidRPr="00805D36" w:rsidRDefault="00C5383D" w:rsidP="00426A80">
      <w:pPr>
        <w:jc w:val="both"/>
        <w:rPr>
          <w:rFonts w:ascii="Arial" w:hAnsi="Arial" w:cs="Arial"/>
        </w:rPr>
      </w:pPr>
      <w:r>
        <w:rPr>
          <w:rFonts w:ascii="Arial" w:hAnsi="Arial" w:cs="Arial"/>
        </w:rPr>
        <w:t>Vanuit</w:t>
      </w:r>
      <w:r w:rsidRPr="00805D36">
        <w:rPr>
          <w:rFonts w:ascii="Arial" w:hAnsi="Arial" w:cs="Arial"/>
        </w:rPr>
        <w:t xml:space="preserve"> mijn werk zijn we op het punt beland dat </w:t>
      </w:r>
      <w:r>
        <w:rPr>
          <w:rFonts w:ascii="Arial" w:hAnsi="Arial" w:cs="Arial"/>
        </w:rPr>
        <w:t>wij</w:t>
      </w:r>
      <w:r w:rsidRPr="00805D36">
        <w:rPr>
          <w:rFonts w:ascii="Arial" w:hAnsi="Arial" w:cs="Arial"/>
        </w:rPr>
        <w:t xml:space="preserve"> vanaf 2021-2022 met </w:t>
      </w:r>
      <w:r>
        <w:rPr>
          <w:rFonts w:ascii="Arial" w:hAnsi="Arial" w:cs="Arial"/>
        </w:rPr>
        <w:t xml:space="preserve">het </w:t>
      </w:r>
      <w:r w:rsidRPr="00805D36">
        <w:rPr>
          <w:rFonts w:ascii="Arial" w:hAnsi="Arial" w:cs="Arial"/>
        </w:rPr>
        <w:t>GPL-strategie aan de slag gaan. “Gepersonaliseerd onderwijs”</w:t>
      </w:r>
      <w:r w:rsidR="00916BB9">
        <w:rPr>
          <w:rFonts w:ascii="Arial" w:hAnsi="Arial" w:cs="Arial"/>
        </w:rPr>
        <w:t>.</w:t>
      </w:r>
      <w:r w:rsidRPr="00805D36">
        <w:rPr>
          <w:rFonts w:ascii="Arial" w:hAnsi="Arial" w:cs="Arial"/>
        </w:rPr>
        <w:t xml:space="preserve"> In een korte omschrijving</w:t>
      </w:r>
      <w:r w:rsidR="00916BB9">
        <w:rPr>
          <w:rFonts w:ascii="Arial" w:hAnsi="Arial" w:cs="Arial"/>
        </w:rPr>
        <w:t xml:space="preserve"> betekent dit</w:t>
      </w:r>
      <w:r w:rsidRPr="00805D36">
        <w:rPr>
          <w:rFonts w:ascii="Arial" w:hAnsi="Arial" w:cs="Arial"/>
        </w:rPr>
        <w:t xml:space="preserve"> dat de student regie krijgt in zijn eigen leerproces. Wat werkt en wat sluit aan bij de student, welke methode gaan we gebruiken?</w:t>
      </w:r>
    </w:p>
    <w:p w14:paraId="6AA9E351" w14:textId="3E8627AF" w:rsidR="00E515FD" w:rsidRDefault="00C5383D" w:rsidP="00426A80">
      <w:pPr>
        <w:jc w:val="both"/>
        <w:rPr>
          <w:rFonts w:ascii="Arial" w:hAnsi="Arial" w:cs="Arial"/>
        </w:rPr>
      </w:pPr>
      <w:r w:rsidRPr="00805D36">
        <w:rPr>
          <w:rFonts w:ascii="Arial" w:hAnsi="Arial" w:cs="Arial"/>
        </w:rPr>
        <w:t xml:space="preserve">Ik ben begonnen in het onderwijs als instructeur en was met studenten alleen maar aan het “doen” wat zij in theorie hebben gehoord en of geleerd. Al doende leert men is mijn motto als het gaat om de leerontwikkeling van een </w:t>
      </w:r>
      <w:r>
        <w:rPr>
          <w:rFonts w:ascii="Arial" w:hAnsi="Arial" w:cs="Arial"/>
        </w:rPr>
        <w:t>kind</w:t>
      </w:r>
      <w:r w:rsidRPr="00805D36">
        <w:rPr>
          <w:rFonts w:ascii="Arial" w:hAnsi="Arial" w:cs="Arial"/>
        </w:rPr>
        <w:t xml:space="preserve">. Ik ben nooit een voorstander geweest in het imiteren van de docent. Laat staan de zorgverlener die de hulpbehoevende vertelt wat er moet </w:t>
      </w:r>
      <w:r w:rsidRPr="00805D36">
        <w:rPr>
          <w:rFonts w:ascii="Arial" w:hAnsi="Arial" w:cs="Arial"/>
        </w:rPr>
        <w:lastRenderedPageBreak/>
        <w:t xml:space="preserve">gebeuren, en op advies van de zorgverlener wordt </w:t>
      </w:r>
      <w:r>
        <w:rPr>
          <w:rFonts w:ascii="Arial" w:hAnsi="Arial" w:cs="Arial"/>
        </w:rPr>
        <w:t>hier</w:t>
      </w:r>
      <w:r w:rsidRPr="00805D36">
        <w:rPr>
          <w:rFonts w:ascii="Arial" w:hAnsi="Arial" w:cs="Arial"/>
        </w:rPr>
        <w:t xml:space="preserve"> </w:t>
      </w:r>
      <w:r>
        <w:rPr>
          <w:rFonts w:ascii="Arial" w:hAnsi="Arial" w:cs="Arial"/>
        </w:rPr>
        <w:t>begeleiding</w:t>
      </w:r>
      <w:r w:rsidRPr="00805D36">
        <w:rPr>
          <w:rFonts w:ascii="Arial" w:hAnsi="Arial" w:cs="Arial"/>
        </w:rPr>
        <w:t xml:space="preserve"> </w:t>
      </w:r>
      <w:r>
        <w:rPr>
          <w:rFonts w:ascii="Arial" w:hAnsi="Arial" w:cs="Arial"/>
        </w:rPr>
        <w:t>aan</w:t>
      </w:r>
      <w:r w:rsidRPr="00805D36">
        <w:rPr>
          <w:rFonts w:ascii="Arial" w:hAnsi="Arial" w:cs="Arial"/>
        </w:rPr>
        <w:t xml:space="preserve"> ge</w:t>
      </w:r>
      <w:r>
        <w:rPr>
          <w:rFonts w:ascii="Arial" w:hAnsi="Arial" w:cs="Arial"/>
        </w:rPr>
        <w:t>boden</w:t>
      </w:r>
      <w:r w:rsidRPr="00805D36">
        <w:rPr>
          <w:rFonts w:ascii="Arial" w:hAnsi="Arial" w:cs="Arial"/>
        </w:rPr>
        <w:t xml:space="preserve">. Ik denk dat </w:t>
      </w:r>
      <w:r>
        <w:rPr>
          <w:rFonts w:ascii="Arial" w:hAnsi="Arial" w:cs="Arial"/>
        </w:rPr>
        <w:t>het kind</w:t>
      </w:r>
      <w:r w:rsidRPr="00805D36">
        <w:rPr>
          <w:rFonts w:ascii="Arial" w:hAnsi="Arial" w:cs="Arial"/>
        </w:rPr>
        <w:t xml:space="preserve"> erachter moet komen welke steun er nodig </w:t>
      </w:r>
      <w:r>
        <w:rPr>
          <w:rFonts w:ascii="Arial" w:hAnsi="Arial" w:cs="Arial"/>
        </w:rPr>
        <w:t xml:space="preserve">is </w:t>
      </w:r>
      <w:r w:rsidRPr="00805D36">
        <w:rPr>
          <w:rFonts w:ascii="Arial" w:hAnsi="Arial" w:cs="Arial"/>
        </w:rPr>
        <w:t xml:space="preserve">in </w:t>
      </w:r>
      <w:r>
        <w:rPr>
          <w:rFonts w:ascii="Arial" w:hAnsi="Arial" w:cs="Arial"/>
        </w:rPr>
        <w:t>zijn</w:t>
      </w:r>
      <w:r w:rsidRPr="00805D36">
        <w:rPr>
          <w:rFonts w:ascii="Arial" w:hAnsi="Arial" w:cs="Arial"/>
        </w:rPr>
        <w:t xml:space="preserve"> </w:t>
      </w:r>
      <w:r>
        <w:rPr>
          <w:rFonts w:ascii="Arial" w:hAnsi="Arial" w:cs="Arial"/>
        </w:rPr>
        <w:t>ontwikkeling</w:t>
      </w:r>
      <w:r w:rsidRPr="00805D36">
        <w:rPr>
          <w:rFonts w:ascii="Arial" w:hAnsi="Arial" w:cs="Arial"/>
        </w:rPr>
        <w:t>sproces, en niet dat er vanuit de pedagoog al gegooid wordt met hulpmiddelen</w:t>
      </w:r>
      <w:r>
        <w:rPr>
          <w:rFonts w:ascii="Arial" w:hAnsi="Arial" w:cs="Arial"/>
        </w:rPr>
        <w:t>. Samen naar de problematieken kijken en naar de mogelijkheden die er geschetst worden.</w:t>
      </w:r>
    </w:p>
    <w:p w14:paraId="7826A00E" w14:textId="77777777" w:rsidR="007D18B3" w:rsidRPr="00805D36" w:rsidRDefault="00455DE9" w:rsidP="00426A80">
      <w:pPr>
        <w:jc w:val="both"/>
        <w:rPr>
          <w:rFonts w:ascii="Arial" w:hAnsi="Arial" w:cs="Arial"/>
        </w:rPr>
      </w:pPr>
    </w:p>
    <w:p w14:paraId="5BE711F7" w14:textId="4506DF87" w:rsidR="00F42D14" w:rsidRPr="00805D36" w:rsidRDefault="00C5383D" w:rsidP="00426A80">
      <w:pPr>
        <w:jc w:val="both"/>
        <w:rPr>
          <w:rFonts w:ascii="Arial" w:hAnsi="Arial" w:cs="Arial"/>
        </w:rPr>
      </w:pPr>
      <w:r w:rsidRPr="00805D36">
        <w:rPr>
          <w:rFonts w:ascii="Arial" w:hAnsi="Arial" w:cs="Arial"/>
        </w:rPr>
        <w:t xml:space="preserve">Ik heb gelezen in </w:t>
      </w:r>
      <w:sdt>
        <w:sdtPr>
          <w:rPr>
            <w:rFonts w:ascii="Arial" w:hAnsi="Arial" w:cs="Arial"/>
          </w:rPr>
          <w:id w:val="-832828306"/>
          <w:citation/>
        </w:sdtPr>
        <w:sdtEndPr/>
        <w:sdtContent>
          <w:r w:rsidRPr="00805D36">
            <w:rPr>
              <w:rFonts w:ascii="Arial" w:hAnsi="Arial" w:cs="Arial"/>
            </w:rPr>
            <w:fldChar w:fldCharType="begin"/>
          </w:r>
          <w:r w:rsidR="005452AC">
            <w:rPr>
              <w:rFonts w:ascii="Arial" w:hAnsi="Arial" w:cs="Arial"/>
            </w:rPr>
            <w:instrText xml:space="preserve">CITATION wouie \l 1043 </w:instrText>
          </w:r>
          <w:r w:rsidRPr="00805D36">
            <w:rPr>
              <w:rFonts w:ascii="Arial" w:hAnsi="Arial" w:cs="Arial"/>
            </w:rPr>
            <w:fldChar w:fldCharType="separate"/>
          </w:r>
          <w:r w:rsidR="005452AC" w:rsidRPr="005452AC">
            <w:rPr>
              <w:rFonts w:ascii="Arial" w:hAnsi="Arial" w:cs="Arial"/>
              <w:noProof/>
            </w:rPr>
            <w:t>(Hart, Anders vasthouden, 2017 )</w:t>
          </w:r>
          <w:r w:rsidRPr="00805D36">
            <w:rPr>
              <w:rFonts w:ascii="Arial" w:hAnsi="Arial" w:cs="Arial"/>
            </w:rPr>
            <w:fldChar w:fldCharType="end"/>
          </w:r>
        </w:sdtContent>
      </w:sdt>
      <w:r w:rsidRPr="00805D36">
        <w:rPr>
          <w:rFonts w:ascii="Arial" w:hAnsi="Arial" w:cs="Arial"/>
        </w:rPr>
        <w:t xml:space="preserve"> dat wanneer je een baby een luier geeft de baby niet gelijk weet wat je er mee kunt doen, maar wel onderzoekt wat het is en wat het kan. Het zelf zoekend vermogen van een </w:t>
      </w:r>
      <w:r>
        <w:rPr>
          <w:rFonts w:ascii="Arial" w:hAnsi="Arial" w:cs="Arial"/>
        </w:rPr>
        <w:t>kind</w:t>
      </w:r>
      <w:r w:rsidRPr="00805D36">
        <w:rPr>
          <w:rFonts w:ascii="Arial" w:hAnsi="Arial" w:cs="Arial"/>
        </w:rPr>
        <w:t xml:space="preserve"> is altijd aanwezig, de overlevingsdrang, het ontdekken van identiteit. De zoekende houding hoeft alleen maar aangestuurd te worden. Ik heb ooit een hondje gehad d</w:t>
      </w:r>
      <w:r>
        <w:rPr>
          <w:rFonts w:ascii="Arial" w:hAnsi="Arial" w:cs="Arial"/>
        </w:rPr>
        <w:t>at</w:t>
      </w:r>
      <w:r w:rsidRPr="00805D36">
        <w:rPr>
          <w:rFonts w:ascii="Arial" w:hAnsi="Arial" w:cs="Arial"/>
        </w:rPr>
        <w:t xml:space="preserve"> ik wilde trainen in de beveiliging. Ik wist dat honden van nature zwemmers zijn, in ieder geval wel mijn ras d</w:t>
      </w:r>
      <w:r>
        <w:rPr>
          <w:rFonts w:ascii="Arial" w:hAnsi="Arial" w:cs="Arial"/>
        </w:rPr>
        <w:t>at</w:t>
      </w:r>
      <w:r w:rsidRPr="00805D36">
        <w:rPr>
          <w:rFonts w:ascii="Arial" w:hAnsi="Arial" w:cs="Arial"/>
        </w:rPr>
        <w:t xml:space="preserve"> ik had. Ik liep naar de rand van een meertje en gooide het hondje in het water, als het echt zou verzuipen da</w:t>
      </w:r>
      <w:r w:rsidR="00357A8C">
        <w:rPr>
          <w:rFonts w:ascii="Arial" w:hAnsi="Arial" w:cs="Arial"/>
        </w:rPr>
        <w:t>n</w:t>
      </w:r>
      <w:r w:rsidRPr="00805D36">
        <w:rPr>
          <w:rFonts w:ascii="Arial" w:hAnsi="Arial" w:cs="Arial"/>
        </w:rPr>
        <w:t xml:space="preserve"> sprong ik er wel in. Maar ik wist zeker dat het hondje zelfredzaam onbewust bekwaam was om te zwemmen.</w:t>
      </w:r>
      <w:r>
        <w:rPr>
          <w:rFonts w:ascii="Arial" w:hAnsi="Arial" w:cs="Arial"/>
        </w:rPr>
        <w:t xml:space="preserve"> Uiteindelijk genoot het ieder moment van zijn frisse duik.</w:t>
      </w:r>
    </w:p>
    <w:p w14:paraId="453E10B9" w14:textId="592F4B11" w:rsidR="001D68FB" w:rsidRPr="00805D36" w:rsidRDefault="00C5383D" w:rsidP="00426A80">
      <w:pPr>
        <w:jc w:val="both"/>
        <w:rPr>
          <w:rFonts w:ascii="Arial" w:hAnsi="Arial" w:cs="Arial"/>
        </w:rPr>
      </w:pPr>
      <w:r w:rsidRPr="00805D36">
        <w:rPr>
          <w:rFonts w:ascii="Arial" w:hAnsi="Arial" w:cs="Arial"/>
        </w:rPr>
        <w:t xml:space="preserve">. Had mijn hond ervoor gekozen om te gaan zwemmen? Nee. Had de hulpbehoevende er zelf voor gekozen om aan de rand van zijn problematiek te staan? Nee wellicht ook niet. Maar het onbewuste aansturen op bewustwording is aan de rand van </w:t>
      </w:r>
      <w:r>
        <w:rPr>
          <w:rFonts w:ascii="Arial" w:hAnsi="Arial" w:cs="Arial"/>
        </w:rPr>
        <w:t>dat</w:t>
      </w:r>
      <w:r w:rsidRPr="00805D36">
        <w:rPr>
          <w:rFonts w:ascii="Arial" w:hAnsi="Arial" w:cs="Arial"/>
        </w:rPr>
        <w:t xml:space="preserve"> meer</w:t>
      </w:r>
      <w:r>
        <w:rPr>
          <w:rFonts w:ascii="Arial" w:hAnsi="Arial" w:cs="Arial"/>
        </w:rPr>
        <w:t>tje</w:t>
      </w:r>
      <w:r w:rsidRPr="00805D36">
        <w:rPr>
          <w:rFonts w:ascii="Arial" w:hAnsi="Arial" w:cs="Arial"/>
        </w:rPr>
        <w:t>. Je overziet wellicht zeeën van problemen. Maar de persoon die samen aan de rand staat biedt jou het vertrouwen dat er steun geboden wordt als het fout dreigt te gaan. Mijn dochter springt immers pas in het wat</w:t>
      </w:r>
      <w:r>
        <w:rPr>
          <w:rFonts w:ascii="Arial" w:hAnsi="Arial" w:cs="Arial"/>
        </w:rPr>
        <w:t>er</w:t>
      </w:r>
      <w:r w:rsidRPr="00805D36">
        <w:rPr>
          <w:rFonts w:ascii="Arial" w:hAnsi="Arial" w:cs="Arial"/>
        </w:rPr>
        <w:t xml:space="preserve"> als ze ziet dat ik haar opvang. D</w:t>
      </w:r>
      <w:r w:rsidR="001C3D52">
        <w:rPr>
          <w:rFonts w:ascii="Arial" w:hAnsi="Arial" w:cs="Arial"/>
        </w:rPr>
        <w:t>at</w:t>
      </w:r>
      <w:r w:rsidRPr="00805D36">
        <w:rPr>
          <w:rFonts w:ascii="Arial" w:hAnsi="Arial" w:cs="Arial"/>
        </w:rPr>
        <w:t xml:space="preserve"> opvangnet is de pedagoog, </w:t>
      </w:r>
      <w:r>
        <w:rPr>
          <w:rFonts w:ascii="Arial" w:hAnsi="Arial" w:cs="Arial"/>
        </w:rPr>
        <w:t>of de</w:t>
      </w:r>
      <w:r w:rsidRPr="00805D36">
        <w:rPr>
          <w:rFonts w:ascii="Arial" w:hAnsi="Arial" w:cs="Arial"/>
        </w:rPr>
        <w:t xml:space="preserve"> </w:t>
      </w:r>
      <w:r w:rsidR="00C440F1">
        <w:rPr>
          <w:rFonts w:ascii="Arial" w:hAnsi="Arial" w:cs="Arial"/>
        </w:rPr>
        <w:t>zorgschil</w:t>
      </w:r>
      <w:r w:rsidRPr="00805D36">
        <w:rPr>
          <w:rFonts w:ascii="Arial" w:hAnsi="Arial" w:cs="Arial"/>
        </w:rPr>
        <w:t>. Uiteindelijk gooide ik mijn hond in het water, in volle angst en spartelend naar overleven begon het te zwemmen. Sindsdien vond mijn hond het heerlijk om te spelen in het water. Ik zal nooit iemand in het diepe duwen,</w:t>
      </w:r>
      <w:r>
        <w:rPr>
          <w:rFonts w:ascii="Arial" w:hAnsi="Arial" w:cs="Arial"/>
        </w:rPr>
        <w:t xml:space="preserve"> </w:t>
      </w:r>
      <w:r w:rsidRPr="00805D36">
        <w:rPr>
          <w:rFonts w:ascii="Arial" w:hAnsi="Arial" w:cs="Arial"/>
        </w:rPr>
        <w:t>gooien,</w:t>
      </w:r>
      <w:r>
        <w:rPr>
          <w:rFonts w:ascii="Arial" w:hAnsi="Arial" w:cs="Arial"/>
        </w:rPr>
        <w:t xml:space="preserve"> of</w:t>
      </w:r>
      <w:r w:rsidRPr="00805D36">
        <w:rPr>
          <w:rFonts w:ascii="Arial" w:hAnsi="Arial" w:cs="Arial"/>
        </w:rPr>
        <w:t xml:space="preserve"> sturen als ik niet de zekerheid heb dat </w:t>
      </w:r>
      <w:r>
        <w:rPr>
          <w:rFonts w:ascii="Arial" w:hAnsi="Arial" w:cs="Arial"/>
        </w:rPr>
        <w:t>het kind</w:t>
      </w:r>
      <w:r w:rsidRPr="00805D36">
        <w:rPr>
          <w:rFonts w:ascii="Arial" w:hAnsi="Arial" w:cs="Arial"/>
        </w:rPr>
        <w:t xml:space="preserve"> dit aandurft. </w:t>
      </w:r>
    </w:p>
    <w:p w14:paraId="01C56084" w14:textId="129C9937" w:rsidR="001A1EE9" w:rsidRPr="00805D36" w:rsidRDefault="00455DE9" w:rsidP="004766A2">
      <w:pPr>
        <w:rPr>
          <w:rFonts w:ascii="Arial" w:hAnsi="Arial" w:cs="Arial"/>
          <w:sz w:val="28"/>
          <w:szCs w:val="28"/>
        </w:rPr>
      </w:pPr>
    </w:p>
    <w:tbl>
      <w:tblPr>
        <w:tblStyle w:val="Tabelraster"/>
        <w:tblW w:w="0" w:type="auto"/>
        <w:tblLook w:val="04A0" w:firstRow="1" w:lastRow="0" w:firstColumn="1" w:lastColumn="0" w:noHBand="0" w:noVBand="1"/>
      </w:tblPr>
      <w:tblGrid>
        <w:gridCol w:w="9062"/>
      </w:tblGrid>
      <w:tr w:rsidR="00FB2DF4" w:rsidRPr="00805D36" w14:paraId="0F3FD4AA" w14:textId="77777777" w:rsidTr="00E7646A">
        <w:tc>
          <w:tcPr>
            <w:tcW w:w="9062" w:type="dxa"/>
          </w:tcPr>
          <w:p w14:paraId="6F579D70" w14:textId="4FE777D7" w:rsidR="00FB2DF4" w:rsidRPr="00805D36" w:rsidRDefault="00C5383D" w:rsidP="00E7646A">
            <w:pPr>
              <w:pStyle w:val="Geenafstand"/>
              <w:rPr>
                <w:rFonts w:ascii="Arial" w:hAnsi="Arial" w:cs="Arial"/>
              </w:rPr>
            </w:pPr>
            <w:r>
              <w:rPr>
                <w:rFonts w:ascii="Arial" w:hAnsi="Arial" w:cs="Arial"/>
              </w:rPr>
              <w:t>Visie</w:t>
            </w:r>
          </w:p>
        </w:tc>
      </w:tr>
    </w:tbl>
    <w:p w14:paraId="1CAE8CAE" w14:textId="7CD72BDF" w:rsidR="00FB2DF4" w:rsidRDefault="00455DE9" w:rsidP="004766A2">
      <w:pPr>
        <w:rPr>
          <w:rFonts w:ascii="Arial" w:hAnsi="Arial" w:cs="Arial"/>
          <w:sz w:val="28"/>
          <w:szCs w:val="28"/>
        </w:rPr>
      </w:pPr>
    </w:p>
    <w:p w14:paraId="65BB14B4" w14:textId="44530644" w:rsidR="007D18B3" w:rsidRPr="007D18B3" w:rsidRDefault="00C5383D" w:rsidP="00E6570E">
      <w:pPr>
        <w:jc w:val="both"/>
        <w:rPr>
          <w:rFonts w:ascii="Arial" w:hAnsi="Arial" w:cs="Arial"/>
        </w:rPr>
      </w:pPr>
      <w:r w:rsidRPr="007D18B3">
        <w:rPr>
          <w:rFonts w:ascii="Arial" w:hAnsi="Arial" w:cs="Arial"/>
        </w:rPr>
        <w:t xml:space="preserve">Door de student </w:t>
      </w:r>
      <w:r>
        <w:rPr>
          <w:rFonts w:ascii="Arial" w:hAnsi="Arial" w:cs="Arial"/>
        </w:rPr>
        <w:t>meer verantwoordelijk te geven, geef je ook vertrouwen. Een student moet uitgedaagd worden. Ik ontdek dat ik onze doelgroep herken door de relaxte houding die ze hebben in de klas ( achterover geleund ) De mate van leer absorptie is laag en word</w:t>
      </w:r>
      <w:r w:rsidR="00DC0E73">
        <w:rPr>
          <w:rFonts w:ascii="Arial" w:hAnsi="Arial" w:cs="Arial"/>
        </w:rPr>
        <w:t>t</w:t>
      </w:r>
      <w:r>
        <w:rPr>
          <w:rFonts w:ascii="Arial" w:hAnsi="Arial" w:cs="Arial"/>
        </w:rPr>
        <w:t xml:space="preserve"> over het algemeen weinig tot niet geactiveerd. </w:t>
      </w:r>
    </w:p>
    <w:p w14:paraId="4CC7F59F" w14:textId="2E26ACF4" w:rsidR="007D18B3" w:rsidRDefault="00455DE9" w:rsidP="004766A2">
      <w:pPr>
        <w:rPr>
          <w:rFonts w:ascii="Arial" w:hAnsi="Arial" w:cs="Arial"/>
          <w:sz w:val="28"/>
          <w:szCs w:val="28"/>
        </w:rPr>
      </w:pPr>
    </w:p>
    <w:tbl>
      <w:tblPr>
        <w:tblStyle w:val="Tabelraster"/>
        <w:tblW w:w="0" w:type="auto"/>
        <w:tblLook w:val="04A0" w:firstRow="1" w:lastRow="0" w:firstColumn="1" w:lastColumn="0" w:noHBand="0" w:noVBand="1"/>
      </w:tblPr>
      <w:tblGrid>
        <w:gridCol w:w="9062"/>
      </w:tblGrid>
      <w:tr w:rsidR="00D9506D" w14:paraId="656D5486" w14:textId="77777777" w:rsidTr="003E5DC3">
        <w:trPr>
          <w:trHeight w:val="326"/>
        </w:trPr>
        <w:tc>
          <w:tcPr>
            <w:tcW w:w="9062" w:type="dxa"/>
          </w:tcPr>
          <w:p w14:paraId="7BD99671" w14:textId="77777777" w:rsidR="00D9506D" w:rsidRPr="009D79EE" w:rsidRDefault="00C5383D" w:rsidP="003E5DC3">
            <w:pPr>
              <w:pStyle w:val="Geenafstand"/>
              <w:rPr>
                <w:rFonts w:ascii="Arial" w:hAnsi="Arial" w:cs="Arial"/>
              </w:rPr>
            </w:pPr>
            <w:r w:rsidRPr="009D79EE">
              <w:rPr>
                <w:rFonts w:ascii="Arial" w:hAnsi="Arial" w:cs="Arial"/>
              </w:rPr>
              <w:t>Feedback collega pedagogisch handelen</w:t>
            </w:r>
          </w:p>
        </w:tc>
      </w:tr>
    </w:tbl>
    <w:p w14:paraId="1CC5DE77" w14:textId="5EC5D2FE" w:rsidR="007D18B3" w:rsidRDefault="00455DE9" w:rsidP="004766A2">
      <w:pPr>
        <w:rPr>
          <w:rFonts w:ascii="Arial" w:hAnsi="Arial" w:cs="Arial"/>
          <w:sz w:val="28"/>
          <w:szCs w:val="28"/>
        </w:rPr>
      </w:pPr>
    </w:p>
    <w:p w14:paraId="663C4AD0" w14:textId="15123E25" w:rsidR="00D9506D" w:rsidRDefault="00C5383D" w:rsidP="004766A2">
      <w:pPr>
        <w:rPr>
          <w:rFonts w:ascii="Arial" w:hAnsi="Arial" w:cs="Arial"/>
          <w:sz w:val="28"/>
          <w:szCs w:val="28"/>
        </w:rPr>
      </w:pPr>
      <w:r w:rsidRPr="00F116B5">
        <w:rPr>
          <w:rFonts w:ascii="Arial" w:hAnsi="Arial" w:cs="Arial"/>
          <w:sz w:val="28"/>
          <w:szCs w:val="28"/>
        </w:rPr>
        <w:t>Ben voelt zich zeer verantwoordelijk voor zijn studenten, maar vraagt dat ook van ze terug. Hij belt met ouders, spreekt met studenten en helpt bij technische problemen, maar ook als er extra instructie gevraagd wordt, aan de andere kant verwacht hij dat studenten zelf het belang gaan zien van de juiste spullen, de juiste voorbereiding en de juiste beroepshouding. Hij ondersteunt daarin, maar laat de uiteindelijke laatste stap wel aan de student zelf over. Daardoor krijgt de student het gevoel niet alleen eigenaar te zijn van zijn proces, maar het ook zelf gedaan te hebben.</w:t>
      </w:r>
    </w:p>
    <w:p w14:paraId="27DB65B7" w14:textId="26D9D501" w:rsidR="00E6570E" w:rsidRDefault="00455DE9" w:rsidP="004766A2">
      <w:pPr>
        <w:rPr>
          <w:rFonts w:ascii="Arial" w:hAnsi="Arial" w:cs="Arial"/>
          <w:sz w:val="28"/>
          <w:szCs w:val="28"/>
        </w:rPr>
      </w:pPr>
    </w:p>
    <w:p w14:paraId="18AE7CD6" w14:textId="269D2BB3" w:rsidR="00A73F0E" w:rsidRPr="00805D36" w:rsidRDefault="00C5383D" w:rsidP="00AE3149">
      <w:pPr>
        <w:pStyle w:val="Kop1"/>
        <w:rPr>
          <w:rFonts w:ascii="Arial" w:hAnsi="Arial" w:cs="Arial"/>
        </w:rPr>
      </w:pPr>
      <w:r w:rsidRPr="00805D36">
        <w:rPr>
          <w:rFonts w:ascii="Arial" w:hAnsi="Arial" w:cs="Arial"/>
        </w:rPr>
        <w:t>Uitwerking theoretisch kleurenpalet</w:t>
      </w:r>
    </w:p>
    <w:p w14:paraId="76A23B14" w14:textId="48C1724A" w:rsidR="00AE3149" w:rsidRPr="00805D36" w:rsidRDefault="00455DE9" w:rsidP="00AE3149">
      <w:pPr>
        <w:rPr>
          <w:rFonts w:ascii="Arial" w:hAnsi="Arial" w:cs="Arial"/>
        </w:rPr>
      </w:pPr>
    </w:p>
    <w:p w14:paraId="404A5CD2" w14:textId="247E3168" w:rsidR="00AE3149" w:rsidRPr="00805D36" w:rsidRDefault="00C5383D" w:rsidP="00AE3149">
      <w:pPr>
        <w:rPr>
          <w:rFonts w:ascii="Arial" w:hAnsi="Arial" w:cs="Arial"/>
        </w:rPr>
      </w:pPr>
      <w:r>
        <w:rPr>
          <w:noProof/>
        </w:rPr>
        <w:drawing>
          <wp:inline distT="0" distB="0" distL="0" distR="0" wp14:anchorId="183A36EE" wp14:editId="15C39D84">
            <wp:extent cx="5688330" cy="3945890"/>
            <wp:effectExtent l="0" t="0" r="762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9934" cy="4100912"/>
                    </a:xfrm>
                    <a:prstGeom prst="rect">
                      <a:avLst/>
                    </a:prstGeom>
                  </pic:spPr>
                </pic:pic>
              </a:graphicData>
            </a:graphic>
          </wp:inline>
        </w:drawing>
      </w:r>
    </w:p>
    <w:p w14:paraId="11EAF212" w14:textId="651FDC33" w:rsidR="00AE3149" w:rsidRPr="00805D36" w:rsidRDefault="00C5383D" w:rsidP="00B11C3E">
      <w:pPr>
        <w:jc w:val="both"/>
        <w:rPr>
          <w:rFonts w:ascii="Arial" w:hAnsi="Arial" w:cs="Arial"/>
        </w:rPr>
      </w:pPr>
      <w:r w:rsidRPr="00805D36">
        <w:rPr>
          <w:rFonts w:ascii="Arial" w:hAnsi="Arial" w:cs="Arial"/>
        </w:rPr>
        <w:t xml:space="preserve">Hierboven zie je een cijfer schilderij. Ikzelf heb geen ervaring met schilderen, maar heb gekozen voor dit voorbeeld omdat ik de kleuren die nodig zijn een positief pedagogisch eindresultaat wil geven. Ik ben van mening dat er basiskleuren nodig zijn, waar je sommige kleuren (varianten) mengen moet om een ander kleur aan het resultaat te geven. De idealistische pedagoog bestaat wellicht niet, maar de basiskleuren om te mixen zijn overal zichtbaar. Ik </w:t>
      </w:r>
      <w:r>
        <w:rPr>
          <w:rFonts w:ascii="Arial" w:hAnsi="Arial" w:cs="Arial"/>
        </w:rPr>
        <w:t>lees</w:t>
      </w:r>
      <w:r w:rsidRPr="00805D36">
        <w:rPr>
          <w:rFonts w:ascii="Arial" w:hAnsi="Arial" w:cs="Arial"/>
        </w:rPr>
        <w:t xml:space="preserve"> het boek </w:t>
      </w:r>
      <w:r w:rsidRPr="00805D36">
        <w:rPr>
          <w:rFonts w:ascii="Arial" w:hAnsi="Arial" w:cs="Arial"/>
          <w:i/>
          <w:iCs/>
        </w:rPr>
        <w:t xml:space="preserve">Grote pedagogen in klein bestek </w:t>
      </w:r>
      <w:r w:rsidRPr="00805D36">
        <w:rPr>
          <w:rFonts w:ascii="Arial" w:hAnsi="Arial" w:cs="Arial"/>
        </w:rPr>
        <w:t xml:space="preserve"> </w:t>
      </w:r>
      <w:sdt>
        <w:sdtPr>
          <w:rPr>
            <w:rFonts w:ascii="Arial" w:hAnsi="Arial" w:cs="Arial"/>
          </w:rPr>
          <w:id w:val="1941719287"/>
          <w:citation/>
        </w:sdtPr>
        <w:sdtEndPr/>
        <w:sdtContent>
          <w:r w:rsidRPr="00805D36">
            <w:rPr>
              <w:rFonts w:ascii="Arial" w:hAnsi="Arial" w:cs="Arial"/>
            </w:rPr>
            <w:fldChar w:fldCharType="begin"/>
          </w:r>
          <w:r w:rsidRPr="00805D36">
            <w:rPr>
              <w:rFonts w:ascii="Arial" w:hAnsi="Arial" w:cs="Arial"/>
            </w:rPr>
            <w:instrText xml:space="preserve">CITATION Tom08 \l 1043 </w:instrText>
          </w:r>
          <w:r w:rsidRPr="00805D36">
            <w:rPr>
              <w:rFonts w:ascii="Arial" w:hAnsi="Arial" w:cs="Arial"/>
            </w:rPr>
            <w:fldChar w:fldCharType="separate"/>
          </w:r>
          <w:r w:rsidRPr="00F116B5">
            <w:rPr>
              <w:rFonts w:ascii="Arial" w:hAnsi="Arial" w:cs="Arial"/>
              <w:noProof/>
            </w:rPr>
            <w:t>(Kroon &amp; Levering , 2008)</w:t>
          </w:r>
          <w:r w:rsidRPr="00805D36">
            <w:rPr>
              <w:rFonts w:ascii="Arial" w:hAnsi="Arial" w:cs="Arial"/>
            </w:rPr>
            <w:fldChar w:fldCharType="end"/>
          </w:r>
        </w:sdtContent>
      </w:sdt>
      <w:r w:rsidRPr="00805D36">
        <w:rPr>
          <w:rFonts w:ascii="Arial" w:hAnsi="Arial" w:cs="Arial"/>
        </w:rPr>
        <w:t xml:space="preserve"> </w:t>
      </w:r>
      <w:r>
        <w:rPr>
          <w:rFonts w:ascii="Arial" w:hAnsi="Arial" w:cs="Arial"/>
        </w:rPr>
        <w:t xml:space="preserve">om inzichten te creëren op pedagogische overeenstemmingen. </w:t>
      </w:r>
      <w:r w:rsidRPr="00805D36">
        <w:rPr>
          <w:rFonts w:ascii="Arial" w:hAnsi="Arial" w:cs="Arial"/>
        </w:rPr>
        <w:t xml:space="preserve">In het begin toen ik het boek ging lezen viel het mij op dat religie </w:t>
      </w:r>
      <w:r>
        <w:rPr>
          <w:rFonts w:ascii="Arial" w:hAnsi="Arial" w:cs="Arial"/>
        </w:rPr>
        <w:t>een grote fundamentele basis</w:t>
      </w:r>
      <w:r w:rsidRPr="00805D36">
        <w:rPr>
          <w:rFonts w:ascii="Arial" w:hAnsi="Arial" w:cs="Arial"/>
        </w:rPr>
        <w:t xml:space="preserve"> in de oude tijd de </w:t>
      </w:r>
      <w:r>
        <w:rPr>
          <w:rFonts w:ascii="Arial" w:hAnsi="Arial" w:cs="Arial"/>
        </w:rPr>
        <w:t>“</w:t>
      </w:r>
      <w:r w:rsidRPr="00805D36">
        <w:rPr>
          <w:rFonts w:ascii="Arial" w:hAnsi="Arial" w:cs="Arial"/>
        </w:rPr>
        <w:t>basiskleur</w:t>
      </w:r>
      <w:r>
        <w:rPr>
          <w:rFonts w:ascii="Arial" w:hAnsi="Arial" w:cs="Arial"/>
        </w:rPr>
        <w:t>”</w:t>
      </w:r>
      <w:r w:rsidRPr="00805D36">
        <w:rPr>
          <w:rFonts w:ascii="Arial" w:hAnsi="Arial" w:cs="Arial"/>
        </w:rPr>
        <w:t xml:space="preserve"> was. Echter is niet de religie de basis, maar meer de kennisbron en het geloof. Ikzelf geloof ook in God, en God is voor mij goed. Is dan God mijn basiskleur, of de goedheid in de mens?</w:t>
      </w:r>
    </w:p>
    <w:p w14:paraId="4A0D6EAE" w14:textId="74F58403" w:rsidR="009028F7" w:rsidRPr="00805D36" w:rsidRDefault="00C5383D" w:rsidP="00B11C3E">
      <w:pPr>
        <w:jc w:val="both"/>
        <w:rPr>
          <w:rFonts w:ascii="Arial" w:hAnsi="Arial" w:cs="Arial"/>
        </w:rPr>
      </w:pPr>
      <w:r w:rsidRPr="00805D36">
        <w:rPr>
          <w:rFonts w:ascii="Arial" w:hAnsi="Arial" w:cs="Arial"/>
        </w:rPr>
        <w:t>In de latere pedagogen in het boek ontdekte ik dat wetenschap de grondleggers waren van die pedagogen. Vele studies hebben uitgewezen wat werkbaar was en of is. Het is immer altijd nog een keuze vanuit de maatschappij wat er in de bevolking noodzakelijk is. Ik gebruik een rode lijndraad om te beginnen met de basiskleuren en daarna de diversiteit aan combinaties uit te werken. Juist die combinaties maakt de diversiteit van de scholen nu, het onderwijs op maat. Ik doe dit door ieder pedagoog zijn een kleur te geven binnen zijn pedagogische uitspraken, visie, studie, geloof en pedagogisch handelen. Ik citeer, en geef mijn visie</w:t>
      </w:r>
      <w:r>
        <w:rPr>
          <w:rFonts w:ascii="Arial" w:hAnsi="Arial" w:cs="Arial"/>
        </w:rPr>
        <w:t xml:space="preserve"> op mijn gekozen pedagogen die mij tot overeenstemming gelijkwaardige pedagogische handelingen uitvoeren. In de bijlage heb ik de overige samenvattingen vermeld staan.</w:t>
      </w:r>
    </w:p>
    <w:p w14:paraId="4CC33CEF" w14:textId="6593C255" w:rsidR="00AE3149" w:rsidRPr="00805D36" w:rsidRDefault="00455DE9" w:rsidP="00AE3149">
      <w:pPr>
        <w:rPr>
          <w:rFonts w:ascii="Arial" w:hAnsi="Arial" w:cs="Arial"/>
        </w:rPr>
      </w:pPr>
    </w:p>
    <w:p w14:paraId="647A88D6" w14:textId="1817AD34" w:rsidR="00AE3149" w:rsidRPr="00805D36" w:rsidRDefault="00C5383D" w:rsidP="00AE3149">
      <w:pPr>
        <w:rPr>
          <w:rFonts w:ascii="Arial" w:hAnsi="Arial" w:cs="Arial"/>
        </w:rPr>
      </w:pPr>
      <w:r>
        <w:rPr>
          <w:noProof/>
        </w:rPr>
        <w:lastRenderedPageBreak/>
        <w:drawing>
          <wp:anchor distT="0" distB="0" distL="114300" distR="114300" simplePos="0" relativeHeight="251658240" behindDoc="0" locked="0" layoutInCell="1" allowOverlap="1" wp14:anchorId="7EFF8206" wp14:editId="21AB3273">
            <wp:simplePos x="0" y="0"/>
            <wp:positionH relativeFrom="column">
              <wp:posOffset>4212590</wp:posOffset>
            </wp:positionH>
            <wp:positionV relativeFrom="paragraph">
              <wp:posOffset>-511810</wp:posOffset>
            </wp:positionV>
            <wp:extent cx="1028700" cy="987425"/>
            <wp:effectExtent l="0" t="0" r="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28700" cy="987552"/>
                    </a:xfrm>
                    <a:prstGeom prst="rect">
                      <a:avLst/>
                    </a:prstGeom>
                  </pic:spPr>
                </pic:pic>
              </a:graphicData>
            </a:graphic>
            <wp14:sizeRelH relativeFrom="margin">
              <wp14:pctWidth>0</wp14:pctWidth>
            </wp14:sizeRelH>
            <wp14:sizeRelV relativeFrom="margin">
              <wp14:pctHeight>0</wp14:pctHeight>
            </wp14:sizeRelV>
          </wp:anchor>
        </w:drawing>
      </w:r>
    </w:p>
    <w:p w14:paraId="7D400FC1" w14:textId="7DA1D3EC" w:rsidR="00AE3149" w:rsidRPr="00805D36" w:rsidRDefault="00C5383D" w:rsidP="00AE3149">
      <w:pPr>
        <w:rPr>
          <w:rFonts w:ascii="Arial" w:hAnsi="Arial" w:cs="Arial"/>
        </w:rPr>
      </w:pPr>
      <w:r w:rsidRPr="00805D36">
        <w:rPr>
          <w:rFonts w:ascii="Arial" w:hAnsi="Arial" w:cs="Arial"/>
        </w:rPr>
        <w:t>Jacob Cats (1577-1660)</w:t>
      </w:r>
    </w:p>
    <w:p w14:paraId="194FDCCF" w14:textId="429C4557" w:rsidR="00FC58F7"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1605109526"/>
          <w:citation/>
        </w:sdtPr>
        <w:sdtEndPr/>
        <w:sdtContent>
          <w:r w:rsidRPr="00805D36">
            <w:rPr>
              <w:rFonts w:ascii="Arial" w:hAnsi="Arial" w:cs="Arial"/>
            </w:rPr>
            <w:fldChar w:fldCharType="begin"/>
          </w:r>
          <w:r w:rsidRPr="00805D36">
            <w:rPr>
              <w:rFonts w:ascii="Arial" w:hAnsi="Arial" w:cs="Arial"/>
            </w:rPr>
            <w:instrText xml:space="preserve">CITATION Tom08 \p 21-25 \l 1043 </w:instrText>
          </w:r>
          <w:r w:rsidRPr="00805D36">
            <w:rPr>
              <w:rFonts w:ascii="Arial" w:hAnsi="Arial" w:cs="Arial"/>
            </w:rPr>
            <w:fldChar w:fldCharType="separate"/>
          </w:r>
          <w:r w:rsidRPr="00F116B5">
            <w:rPr>
              <w:rFonts w:ascii="Arial" w:hAnsi="Arial" w:cs="Arial"/>
              <w:noProof/>
            </w:rPr>
            <w:t>(Kroon &amp; Levering , 2008, pp. 21-25)</w:t>
          </w:r>
          <w:r w:rsidRPr="00805D36">
            <w:rPr>
              <w:rFonts w:ascii="Arial" w:hAnsi="Arial" w:cs="Arial"/>
            </w:rPr>
            <w:fldChar w:fldCharType="end"/>
          </w:r>
        </w:sdtContent>
      </w:sdt>
    </w:p>
    <w:p w14:paraId="4934CFCD" w14:textId="1ECDF1E7" w:rsidR="0047282D" w:rsidRPr="00805D36" w:rsidRDefault="00C5383D" w:rsidP="0093402E">
      <w:pPr>
        <w:spacing w:after="0"/>
        <w:rPr>
          <w:rFonts w:ascii="Arial" w:hAnsi="Arial" w:cs="Arial"/>
          <w:i/>
          <w:iCs/>
        </w:rPr>
      </w:pPr>
      <w:r>
        <w:rPr>
          <w:noProof/>
        </w:rPr>
        <w:drawing>
          <wp:anchor distT="0" distB="0" distL="114300" distR="114300" simplePos="0" relativeHeight="251658241" behindDoc="0" locked="0" layoutInCell="1" allowOverlap="1" wp14:anchorId="41B7960F" wp14:editId="0CF2EDA5">
            <wp:simplePos x="0" y="0"/>
            <wp:positionH relativeFrom="column">
              <wp:posOffset>5286375</wp:posOffset>
            </wp:positionH>
            <wp:positionV relativeFrom="paragraph">
              <wp:posOffset>144145</wp:posOffset>
            </wp:positionV>
            <wp:extent cx="504825" cy="504825"/>
            <wp:effectExtent l="0" t="0" r="9525"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“Kijkend en lezend kon men zijn eigen morele inzicht en gedrag checken en aanscherpen “</w:t>
      </w:r>
    </w:p>
    <w:p w14:paraId="5DC5EC41" w14:textId="2215913D" w:rsidR="00D52DEA" w:rsidRPr="00805D36" w:rsidRDefault="00C5383D" w:rsidP="0093402E">
      <w:pPr>
        <w:spacing w:after="0"/>
        <w:rPr>
          <w:rFonts w:ascii="Arial" w:hAnsi="Arial" w:cs="Arial"/>
          <w:i/>
          <w:iCs/>
        </w:rPr>
      </w:pPr>
      <w:r w:rsidRPr="00805D36">
        <w:rPr>
          <w:rFonts w:ascii="Arial" w:hAnsi="Arial" w:cs="Arial"/>
          <w:i/>
          <w:iCs/>
        </w:rPr>
        <w:t>“een menselijk drift”</w:t>
      </w:r>
    </w:p>
    <w:p w14:paraId="469362C7" w14:textId="28705E52" w:rsidR="00D52DEA" w:rsidRPr="00805D36" w:rsidRDefault="00C5383D" w:rsidP="0093402E">
      <w:pPr>
        <w:spacing w:after="0"/>
        <w:rPr>
          <w:rFonts w:ascii="Arial" w:hAnsi="Arial" w:cs="Arial"/>
          <w:i/>
          <w:iCs/>
        </w:rPr>
      </w:pPr>
      <w:r w:rsidRPr="00805D36">
        <w:rPr>
          <w:rFonts w:ascii="Arial" w:hAnsi="Arial" w:cs="Arial"/>
          <w:i/>
          <w:iCs/>
        </w:rPr>
        <w:t>“jong twijgje is te buigen”</w:t>
      </w:r>
    </w:p>
    <w:p w14:paraId="7186D2FE" w14:textId="4849B221" w:rsidR="00D507F3" w:rsidRPr="00805D36" w:rsidRDefault="00C5383D" w:rsidP="0093402E">
      <w:pPr>
        <w:spacing w:after="0"/>
        <w:rPr>
          <w:rFonts w:ascii="Arial" w:hAnsi="Arial" w:cs="Arial"/>
          <w:i/>
          <w:iCs/>
        </w:rPr>
      </w:pPr>
      <w:r w:rsidRPr="00805D36">
        <w:rPr>
          <w:rFonts w:ascii="Arial" w:hAnsi="Arial" w:cs="Arial"/>
          <w:i/>
          <w:iCs/>
        </w:rPr>
        <w:t>“als het aan zichzelf overgelaten wordt, loopt het gevaar slechte voorbeelden te gaan navolgen”</w:t>
      </w:r>
    </w:p>
    <w:p w14:paraId="53E6A2F3" w14:textId="772566EC" w:rsidR="00B17172" w:rsidRPr="00805D36" w:rsidRDefault="00C5383D" w:rsidP="0093402E">
      <w:pPr>
        <w:spacing w:after="0"/>
        <w:rPr>
          <w:rFonts w:ascii="Arial" w:hAnsi="Arial" w:cs="Arial"/>
          <w:i/>
          <w:iCs/>
        </w:rPr>
      </w:pPr>
      <w:r w:rsidRPr="00805D36">
        <w:rPr>
          <w:rFonts w:ascii="Arial" w:hAnsi="Arial" w:cs="Arial"/>
          <w:i/>
          <w:iCs/>
        </w:rPr>
        <w:t>“koppigheidsfase”</w:t>
      </w:r>
    </w:p>
    <w:p w14:paraId="61BD0624" w14:textId="415F43F1" w:rsidR="0093402E" w:rsidRPr="00805D36" w:rsidRDefault="00C5383D" w:rsidP="0093402E">
      <w:pPr>
        <w:spacing w:after="0"/>
        <w:rPr>
          <w:rFonts w:ascii="Arial" w:hAnsi="Arial" w:cs="Arial"/>
          <w:i/>
          <w:iCs/>
        </w:rPr>
      </w:pPr>
      <w:r w:rsidRPr="00805D36">
        <w:rPr>
          <w:rFonts w:ascii="Arial" w:hAnsi="Arial" w:cs="Arial"/>
          <w:i/>
          <w:iCs/>
        </w:rPr>
        <w:t>“tucht baart vrucht”</w:t>
      </w:r>
    </w:p>
    <w:p w14:paraId="5CDDD1C7" w14:textId="4932DF19" w:rsidR="00FC58F7" w:rsidRPr="00805D36" w:rsidRDefault="00455DE9" w:rsidP="0093402E">
      <w:pPr>
        <w:spacing w:after="0"/>
        <w:rPr>
          <w:rFonts w:ascii="Arial" w:hAnsi="Arial" w:cs="Arial"/>
          <w:i/>
          <w:iCs/>
        </w:rPr>
      </w:pPr>
    </w:p>
    <w:p w14:paraId="6CA4729B" w14:textId="02C7D96B" w:rsidR="00FC58F7" w:rsidRPr="00805D36" w:rsidRDefault="00455DE9" w:rsidP="0093402E">
      <w:pPr>
        <w:spacing w:after="0"/>
        <w:rPr>
          <w:rFonts w:ascii="Arial" w:hAnsi="Arial" w:cs="Arial"/>
        </w:rPr>
      </w:pPr>
    </w:p>
    <w:p w14:paraId="075E254B" w14:textId="68D3896C" w:rsidR="00AE3149" w:rsidRPr="00805D36" w:rsidRDefault="00C5383D" w:rsidP="00AE3149">
      <w:pPr>
        <w:rPr>
          <w:rFonts w:ascii="Arial" w:hAnsi="Arial" w:cs="Arial"/>
        </w:rPr>
      </w:pPr>
      <w:bookmarkStart w:id="10" w:name="_Hlk68258106"/>
      <w:r w:rsidRPr="00805D36">
        <w:rPr>
          <w:rFonts w:ascii="Arial" w:hAnsi="Arial" w:cs="Arial"/>
        </w:rPr>
        <w:t xml:space="preserve">Visie:  </w:t>
      </w:r>
    </w:p>
    <w:bookmarkEnd w:id="10"/>
    <w:p w14:paraId="164BDFAF" w14:textId="27A3E490" w:rsidR="008B2D37" w:rsidRPr="00805D36" w:rsidRDefault="00C5383D" w:rsidP="00C00626">
      <w:pPr>
        <w:jc w:val="both"/>
        <w:rPr>
          <w:rFonts w:ascii="Arial" w:hAnsi="Arial" w:cs="Arial"/>
        </w:rPr>
      </w:pPr>
      <w:r w:rsidRPr="00805D36">
        <w:rPr>
          <w:rFonts w:ascii="Arial" w:hAnsi="Arial" w:cs="Arial"/>
        </w:rPr>
        <w:t xml:space="preserve">Op jonge leeftijd is de mens meer leerbaar dan op ouder leeftijd “een oude hond kunt je niets meer leren” is een bekende uitspraak. Ik denk dat je ouder wel wat kan leren, en dat juist de oudere meer koppiger is dan jongere. De koppigheidsfase in het kind is denk ik de speelsheid en de bubbel van onbewust onbekwaamheid. Zelfreflectie is hierin een voorbeeld om eigen inzichten te creëren, hierin zie ik dat reflectie altijd een onderdeel blijft van opvoeding. Het positieve hierin te lezen is juist dat sturen en ondersteuning noodzakelijk is voordat het kind slechte voorbeelden dreigt na te doen, of beïnvloed te worden door het slechte. Ten slotte ben ik van mening dat tucht wel op zijn plek behoort te blijven als basiskleur, enkel de vorm van tucht is breed bespreekbaar. </w:t>
      </w:r>
    </w:p>
    <w:p w14:paraId="688287AD" w14:textId="729BDAE6" w:rsidR="00AE3149" w:rsidRPr="00805D36" w:rsidRDefault="00455DE9" w:rsidP="00AE3149">
      <w:pPr>
        <w:rPr>
          <w:rFonts w:ascii="Arial" w:hAnsi="Arial" w:cs="Arial"/>
        </w:rPr>
      </w:pPr>
    </w:p>
    <w:p w14:paraId="6029AEB3" w14:textId="3177D32E" w:rsidR="00AE3149" w:rsidRPr="00805D36" w:rsidRDefault="00C5383D" w:rsidP="00AE3149">
      <w:pPr>
        <w:rPr>
          <w:rFonts w:ascii="Arial" w:hAnsi="Arial" w:cs="Arial"/>
        </w:rPr>
      </w:pPr>
      <w:r w:rsidRPr="00805D36">
        <w:rPr>
          <w:rFonts w:ascii="Arial" w:hAnsi="Arial" w:cs="Arial"/>
        </w:rPr>
        <w:t xml:space="preserve">Jan Amos Comenius (1592-1670) </w:t>
      </w:r>
    </w:p>
    <w:p w14:paraId="0A1C65A6" w14:textId="1CF6650D" w:rsidR="009D0D1A"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2016524984"/>
          <w:citation/>
        </w:sdtPr>
        <w:sdtEndPr/>
        <w:sdtContent>
          <w:r w:rsidRPr="00805D36">
            <w:rPr>
              <w:rFonts w:ascii="Arial" w:hAnsi="Arial" w:cs="Arial"/>
            </w:rPr>
            <w:fldChar w:fldCharType="begin"/>
          </w:r>
          <w:r w:rsidRPr="00805D36">
            <w:rPr>
              <w:rFonts w:ascii="Arial" w:hAnsi="Arial" w:cs="Arial"/>
            </w:rPr>
            <w:instrText xml:space="preserve">CITATION Tom08 \p 27-31 \l 1043 </w:instrText>
          </w:r>
          <w:r w:rsidRPr="00805D36">
            <w:rPr>
              <w:rFonts w:ascii="Arial" w:hAnsi="Arial" w:cs="Arial"/>
            </w:rPr>
            <w:fldChar w:fldCharType="separate"/>
          </w:r>
          <w:r w:rsidRPr="00F116B5">
            <w:rPr>
              <w:rFonts w:ascii="Arial" w:hAnsi="Arial" w:cs="Arial"/>
              <w:noProof/>
            </w:rPr>
            <w:t>(Kroon &amp; Levering , 2008, pp. 27-31)</w:t>
          </w:r>
          <w:r w:rsidRPr="00805D36">
            <w:rPr>
              <w:rFonts w:ascii="Arial" w:hAnsi="Arial" w:cs="Arial"/>
            </w:rPr>
            <w:fldChar w:fldCharType="end"/>
          </w:r>
        </w:sdtContent>
      </w:sdt>
    </w:p>
    <w:p w14:paraId="3B98D3F6" w14:textId="6E0082C7" w:rsidR="009D0D1A" w:rsidRPr="00805D36" w:rsidRDefault="00C5383D" w:rsidP="00CC4EDD">
      <w:pPr>
        <w:spacing w:after="0"/>
        <w:rPr>
          <w:rFonts w:ascii="Arial" w:hAnsi="Arial" w:cs="Arial"/>
          <w:i/>
          <w:iCs/>
        </w:rPr>
      </w:pPr>
      <w:r w:rsidRPr="00805D36">
        <w:rPr>
          <w:rFonts w:ascii="Arial" w:hAnsi="Arial" w:cs="Arial"/>
          <w:i/>
          <w:iCs/>
        </w:rPr>
        <w:t>“natuur”</w:t>
      </w:r>
    </w:p>
    <w:p w14:paraId="3CCBE16A" w14:textId="12C28F71" w:rsidR="005F2361" w:rsidRPr="00805D36" w:rsidRDefault="00C5383D" w:rsidP="00CC4EDD">
      <w:pPr>
        <w:spacing w:after="0"/>
        <w:rPr>
          <w:rFonts w:ascii="Arial" w:hAnsi="Arial" w:cs="Arial"/>
          <w:i/>
          <w:iCs/>
        </w:rPr>
      </w:pPr>
      <w:r w:rsidRPr="00805D36">
        <w:rPr>
          <w:rFonts w:ascii="Arial" w:hAnsi="Arial" w:cs="Arial"/>
          <w:i/>
          <w:iCs/>
        </w:rPr>
        <w:t>“onderwijs in volkstaal”</w:t>
      </w:r>
    </w:p>
    <w:p w14:paraId="402DC126" w14:textId="657A07AD" w:rsidR="00C5417B" w:rsidRPr="00805D36" w:rsidRDefault="00C5383D" w:rsidP="00CC4EDD">
      <w:pPr>
        <w:spacing w:after="0"/>
        <w:rPr>
          <w:rFonts w:ascii="Arial" w:hAnsi="Arial" w:cs="Arial"/>
          <w:i/>
          <w:iCs/>
        </w:rPr>
      </w:pPr>
      <w:r w:rsidRPr="00805D36">
        <w:rPr>
          <w:rFonts w:ascii="Arial" w:hAnsi="Arial" w:cs="Arial"/>
          <w:i/>
          <w:iCs/>
        </w:rPr>
        <w:t>“geïllustreerde woordenboek “</w:t>
      </w:r>
    </w:p>
    <w:p w14:paraId="15855FA0" w14:textId="2ADFF4CC" w:rsidR="00C5417B" w:rsidRPr="00805D36" w:rsidRDefault="00C5383D" w:rsidP="00CC4EDD">
      <w:pPr>
        <w:spacing w:after="0"/>
        <w:rPr>
          <w:rFonts w:ascii="Arial" w:hAnsi="Arial" w:cs="Arial"/>
          <w:i/>
          <w:iCs/>
        </w:rPr>
      </w:pPr>
      <w:r>
        <w:rPr>
          <w:noProof/>
        </w:rPr>
        <w:drawing>
          <wp:anchor distT="0" distB="0" distL="114300" distR="114300" simplePos="0" relativeHeight="251658242" behindDoc="0" locked="0" layoutInCell="1" allowOverlap="1" wp14:anchorId="023CC529" wp14:editId="4358E2CE">
            <wp:simplePos x="0" y="0"/>
            <wp:positionH relativeFrom="column">
              <wp:posOffset>2109470</wp:posOffset>
            </wp:positionH>
            <wp:positionV relativeFrom="paragraph">
              <wp:posOffset>240665</wp:posOffset>
            </wp:positionV>
            <wp:extent cx="504825" cy="504825"/>
            <wp:effectExtent l="0" t="0" r="9525"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“een dergelijk gevormd mens kan anderen te voorbeeld strekken en zodoende het herstel helpen bevorderen”</w:t>
      </w:r>
    </w:p>
    <w:p w14:paraId="0568ACED" w14:textId="1AD67E54" w:rsidR="001E4B9A" w:rsidRPr="00805D36" w:rsidRDefault="00455DE9" w:rsidP="00AE3149">
      <w:pPr>
        <w:rPr>
          <w:rFonts w:ascii="Arial" w:hAnsi="Arial" w:cs="Arial"/>
          <w:i/>
          <w:iCs/>
        </w:rPr>
      </w:pPr>
    </w:p>
    <w:p w14:paraId="1F17BA7C" w14:textId="77777777" w:rsidR="00CC4EDD" w:rsidRPr="00805D36" w:rsidRDefault="00C5383D" w:rsidP="00CC4EDD">
      <w:pPr>
        <w:rPr>
          <w:rFonts w:ascii="Arial" w:hAnsi="Arial" w:cs="Arial"/>
        </w:rPr>
      </w:pPr>
      <w:r w:rsidRPr="00805D36">
        <w:rPr>
          <w:rFonts w:ascii="Arial" w:hAnsi="Arial" w:cs="Arial"/>
        </w:rPr>
        <w:t xml:space="preserve">Visie:  </w:t>
      </w:r>
    </w:p>
    <w:p w14:paraId="7F9BE183" w14:textId="712024FB" w:rsidR="00056BB2" w:rsidRPr="00805D36" w:rsidRDefault="00C5383D" w:rsidP="00330F34">
      <w:pPr>
        <w:jc w:val="both"/>
        <w:rPr>
          <w:rFonts w:ascii="Arial" w:hAnsi="Arial" w:cs="Arial"/>
        </w:rPr>
      </w:pPr>
      <w:r w:rsidRPr="00805D36">
        <w:rPr>
          <w:rFonts w:ascii="Arial" w:hAnsi="Arial" w:cs="Arial"/>
        </w:rPr>
        <w:t xml:space="preserve">Leren d.m.v. natuur. Ecologische voorbeelden gebruiken binnen de leerontwikkeling van een kind. Ik heb laatst met mijn dochter in thuis Lock down bij het onderdeel rekenen de natuur gebruikt om te meten. Vroeger gebruikte men Latijns als </w:t>
      </w:r>
      <w:r>
        <w:rPr>
          <w:rFonts w:ascii="Arial" w:hAnsi="Arial" w:cs="Arial"/>
        </w:rPr>
        <w:t>voertaal</w:t>
      </w:r>
      <w:r w:rsidRPr="00805D36">
        <w:rPr>
          <w:rFonts w:ascii="Arial" w:hAnsi="Arial" w:cs="Arial"/>
        </w:rPr>
        <w:t xml:space="preserve"> in de studie taal. Echter begon </w:t>
      </w:r>
      <w:r>
        <w:rPr>
          <w:rFonts w:ascii="Arial" w:hAnsi="Arial" w:cs="Arial"/>
        </w:rPr>
        <w:t>er in de latere jaren</w:t>
      </w:r>
      <w:r w:rsidRPr="00805D36">
        <w:rPr>
          <w:rFonts w:ascii="Arial" w:hAnsi="Arial" w:cs="Arial"/>
        </w:rPr>
        <w:t xml:space="preserve"> de diversiteiten op de volkstaal vorm te geven, passend op de minderheidsgroepen (de armen) in die tijd. Plaatjes bij de taal, wordt ook nog steeds gebruikt om </w:t>
      </w:r>
      <w:r>
        <w:rPr>
          <w:rFonts w:ascii="Arial" w:hAnsi="Arial" w:cs="Arial"/>
        </w:rPr>
        <w:t>verduidelijking te bieden.</w:t>
      </w:r>
      <w:r w:rsidRPr="00805D36">
        <w:rPr>
          <w:rFonts w:ascii="Arial" w:hAnsi="Arial" w:cs="Arial"/>
        </w:rPr>
        <w:t xml:space="preserve"> Mijn zoon leest liever een Donald Duck dan een boek met veel tekst, omdat illustratie meer inzichten geeft</w:t>
      </w:r>
      <w:r>
        <w:rPr>
          <w:rFonts w:ascii="Arial" w:hAnsi="Arial" w:cs="Arial"/>
        </w:rPr>
        <w:t>.</w:t>
      </w:r>
      <w:r w:rsidRPr="00805D36">
        <w:rPr>
          <w:rFonts w:ascii="Arial" w:hAnsi="Arial" w:cs="Arial"/>
        </w:rPr>
        <w:t xml:space="preserve"> Ten slotte dienen wij als pedagoog een voorbeeld te zijn </w:t>
      </w:r>
      <w:r w:rsidR="000064E2">
        <w:rPr>
          <w:rFonts w:ascii="Arial" w:hAnsi="Arial" w:cs="Arial"/>
        </w:rPr>
        <w:t xml:space="preserve">voor </w:t>
      </w:r>
      <w:r>
        <w:rPr>
          <w:rFonts w:ascii="Arial" w:hAnsi="Arial" w:cs="Arial"/>
        </w:rPr>
        <w:t>onze</w:t>
      </w:r>
      <w:r w:rsidRPr="00805D36">
        <w:rPr>
          <w:rFonts w:ascii="Arial" w:hAnsi="Arial" w:cs="Arial"/>
        </w:rPr>
        <w:t xml:space="preserve"> doelgroep.</w:t>
      </w:r>
    </w:p>
    <w:p w14:paraId="3E92B4EB" w14:textId="0D9CC778" w:rsidR="00CC4EDD" w:rsidRPr="00805D36" w:rsidRDefault="00C5383D" w:rsidP="00330F34">
      <w:pPr>
        <w:jc w:val="both"/>
        <w:rPr>
          <w:rFonts w:ascii="Arial" w:hAnsi="Arial" w:cs="Arial"/>
        </w:rPr>
      </w:pPr>
      <w:r w:rsidRPr="00805D36">
        <w:rPr>
          <w:rFonts w:ascii="Arial" w:hAnsi="Arial" w:cs="Arial"/>
        </w:rPr>
        <w:t xml:space="preserve"> </w:t>
      </w:r>
    </w:p>
    <w:p w14:paraId="78C73CD8" w14:textId="1868AAA8" w:rsidR="00AE3149" w:rsidRPr="00805D36" w:rsidRDefault="00C5383D" w:rsidP="00AE3149">
      <w:pPr>
        <w:rPr>
          <w:rFonts w:ascii="Arial" w:hAnsi="Arial" w:cs="Arial"/>
        </w:rPr>
      </w:pPr>
      <w:r>
        <w:rPr>
          <w:noProof/>
        </w:rPr>
        <w:drawing>
          <wp:anchor distT="0" distB="0" distL="114300" distR="114300" simplePos="0" relativeHeight="251658243" behindDoc="0" locked="0" layoutInCell="1" allowOverlap="1" wp14:anchorId="10240676" wp14:editId="5D5C1EC9">
            <wp:simplePos x="0" y="0"/>
            <wp:positionH relativeFrom="column">
              <wp:posOffset>4867275</wp:posOffset>
            </wp:positionH>
            <wp:positionV relativeFrom="paragraph">
              <wp:posOffset>140335</wp:posOffset>
            </wp:positionV>
            <wp:extent cx="504825" cy="504825"/>
            <wp:effectExtent l="0" t="0" r="9525"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rPr>
        <w:t xml:space="preserve">Jacobus Koelman (1631-1695) </w:t>
      </w:r>
    </w:p>
    <w:p w14:paraId="67A8CAB6" w14:textId="38CE3261" w:rsidR="00AE3149"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794751577"/>
          <w:citation/>
        </w:sdtPr>
        <w:sdtEndPr/>
        <w:sdtContent>
          <w:r w:rsidRPr="00805D36">
            <w:rPr>
              <w:rFonts w:ascii="Arial" w:hAnsi="Arial" w:cs="Arial"/>
            </w:rPr>
            <w:fldChar w:fldCharType="begin"/>
          </w:r>
          <w:r w:rsidRPr="00805D36">
            <w:rPr>
              <w:rFonts w:ascii="Arial" w:hAnsi="Arial" w:cs="Arial"/>
            </w:rPr>
            <w:instrText xml:space="preserve">CITATION Tom08 \p 33-37 \l 1043 </w:instrText>
          </w:r>
          <w:r w:rsidRPr="00805D36">
            <w:rPr>
              <w:rFonts w:ascii="Arial" w:hAnsi="Arial" w:cs="Arial"/>
            </w:rPr>
            <w:fldChar w:fldCharType="separate"/>
          </w:r>
          <w:r w:rsidRPr="00F116B5">
            <w:rPr>
              <w:rFonts w:ascii="Arial" w:hAnsi="Arial" w:cs="Arial"/>
              <w:noProof/>
            </w:rPr>
            <w:t>(Kroon &amp; Levering , 2008, pp. 33-37)</w:t>
          </w:r>
          <w:r w:rsidRPr="00805D36">
            <w:rPr>
              <w:rFonts w:ascii="Arial" w:hAnsi="Arial" w:cs="Arial"/>
            </w:rPr>
            <w:fldChar w:fldCharType="end"/>
          </w:r>
        </w:sdtContent>
      </w:sdt>
    </w:p>
    <w:p w14:paraId="25A2732F" w14:textId="74A55BDB" w:rsidR="00AE3149" w:rsidRPr="00805D36" w:rsidRDefault="00C5383D" w:rsidP="00B46C38">
      <w:pPr>
        <w:spacing w:after="0"/>
        <w:rPr>
          <w:rFonts w:ascii="Arial" w:hAnsi="Arial" w:cs="Arial"/>
          <w:i/>
          <w:iCs/>
        </w:rPr>
      </w:pPr>
      <w:r w:rsidRPr="00805D36">
        <w:rPr>
          <w:rFonts w:ascii="Arial" w:hAnsi="Arial" w:cs="Arial"/>
          <w:i/>
          <w:iCs/>
        </w:rPr>
        <w:lastRenderedPageBreak/>
        <w:t>“strenge handhaving”</w:t>
      </w:r>
    </w:p>
    <w:p w14:paraId="06C1C69D" w14:textId="6835795D" w:rsidR="00CF0177" w:rsidRPr="00805D36" w:rsidRDefault="00C5383D" w:rsidP="00B46C38">
      <w:pPr>
        <w:spacing w:after="0"/>
        <w:rPr>
          <w:rFonts w:ascii="Arial" w:hAnsi="Arial" w:cs="Arial"/>
          <w:i/>
          <w:iCs/>
        </w:rPr>
      </w:pPr>
      <w:r w:rsidRPr="00805D36">
        <w:rPr>
          <w:rFonts w:ascii="Arial" w:hAnsi="Arial" w:cs="Arial"/>
          <w:i/>
          <w:iCs/>
        </w:rPr>
        <w:t>“met wat in de kerk en samenleving verander</w:t>
      </w:r>
      <w:r w:rsidR="000064E2">
        <w:rPr>
          <w:rFonts w:ascii="Arial" w:hAnsi="Arial" w:cs="Arial"/>
          <w:i/>
          <w:iCs/>
        </w:rPr>
        <w:t>t</w:t>
      </w:r>
      <w:r w:rsidRPr="00805D36">
        <w:rPr>
          <w:rFonts w:ascii="Arial" w:hAnsi="Arial" w:cs="Arial"/>
          <w:i/>
          <w:iCs/>
        </w:rPr>
        <w:t xml:space="preserve"> moet worden, dient thuis begonnen te worden”</w:t>
      </w:r>
    </w:p>
    <w:p w14:paraId="1EBE3583" w14:textId="2F8DC26A" w:rsidR="009B2AAB" w:rsidRPr="00805D36" w:rsidRDefault="00C5383D" w:rsidP="00B46C38">
      <w:pPr>
        <w:spacing w:after="0"/>
        <w:rPr>
          <w:rFonts w:ascii="Arial" w:hAnsi="Arial" w:cs="Arial"/>
          <w:i/>
          <w:iCs/>
        </w:rPr>
      </w:pPr>
      <w:r w:rsidRPr="00805D36">
        <w:rPr>
          <w:rFonts w:ascii="Arial" w:hAnsi="Arial" w:cs="Arial"/>
          <w:i/>
          <w:iCs/>
        </w:rPr>
        <w:t>“psychisch en lichamelijk in acht te nemen “</w:t>
      </w:r>
    </w:p>
    <w:p w14:paraId="6C6825C9" w14:textId="30C7C49A" w:rsidR="00103C66" w:rsidRPr="00805D36" w:rsidRDefault="00C5383D" w:rsidP="00B46C38">
      <w:pPr>
        <w:spacing w:after="0"/>
        <w:rPr>
          <w:rFonts w:ascii="Arial" w:hAnsi="Arial" w:cs="Arial"/>
          <w:i/>
          <w:iCs/>
        </w:rPr>
      </w:pPr>
      <w:r w:rsidRPr="00805D36">
        <w:rPr>
          <w:rFonts w:ascii="Arial" w:hAnsi="Arial" w:cs="Arial"/>
          <w:i/>
          <w:iCs/>
        </w:rPr>
        <w:t>“aansporen een voorbeeld te nemen”</w:t>
      </w:r>
    </w:p>
    <w:p w14:paraId="7ACE0635" w14:textId="7C65F5F2" w:rsidR="00103C66" w:rsidRPr="00805D36" w:rsidRDefault="00C5383D" w:rsidP="00B46C38">
      <w:pPr>
        <w:spacing w:after="0"/>
        <w:rPr>
          <w:rFonts w:ascii="Arial" w:hAnsi="Arial" w:cs="Arial"/>
          <w:i/>
          <w:iCs/>
        </w:rPr>
      </w:pPr>
      <w:r w:rsidRPr="00805D36">
        <w:rPr>
          <w:rFonts w:ascii="Arial" w:hAnsi="Arial" w:cs="Arial"/>
          <w:i/>
          <w:iCs/>
        </w:rPr>
        <w:t>“niet afstandelijk, geen angst voor hen in te boezemen”</w:t>
      </w:r>
    </w:p>
    <w:p w14:paraId="6E994ACF" w14:textId="00C4C827" w:rsidR="00436A00" w:rsidRPr="00805D36" w:rsidRDefault="00C5383D" w:rsidP="00B46C38">
      <w:pPr>
        <w:spacing w:after="0"/>
        <w:rPr>
          <w:rFonts w:ascii="Arial" w:hAnsi="Arial" w:cs="Arial"/>
          <w:i/>
          <w:iCs/>
        </w:rPr>
      </w:pPr>
      <w:r w:rsidRPr="00805D36">
        <w:rPr>
          <w:rFonts w:ascii="Arial" w:hAnsi="Arial" w:cs="Arial"/>
          <w:i/>
          <w:iCs/>
        </w:rPr>
        <w:t>“jong geleerd, oud gedaan”</w:t>
      </w:r>
    </w:p>
    <w:p w14:paraId="183F3E96" w14:textId="25E52BFA" w:rsidR="00436A00" w:rsidRPr="00805D36" w:rsidRDefault="00455DE9" w:rsidP="00AE3149">
      <w:pPr>
        <w:rPr>
          <w:rFonts w:ascii="Arial" w:hAnsi="Arial" w:cs="Arial"/>
          <w:i/>
          <w:iCs/>
        </w:rPr>
      </w:pPr>
    </w:p>
    <w:p w14:paraId="63D4D3B6" w14:textId="401B4B07" w:rsidR="00CD464D" w:rsidRPr="00805D36" w:rsidRDefault="00C5383D" w:rsidP="00AE3149">
      <w:pPr>
        <w:rPr>
          <w:rFonts w:ascii="Arial" w:hAnsi="Arial" w:cs="Arial"/>
        </w:rPr>
      </w:pPr>
      <w:bookmarkStart w:id="11" w:name="_Hlk68348955"/>
      <w:r w:rsidRPr="00805D36">
        <w:rPr>
          <w:rFonts w:ascii="Arial" w:hAnsi="Arial" w:cs="Arial"/>
        </w:rPr>
        <w:t xml:space="preserve">Visie: </w:t>
      </w:r>
    </w:p>
    <w:bookmarkEnd w:id="11"/>
    <w:p w14:paraId="721A247B" w14:textId="31B48068" w:rsidR="004D4C9C" w:rsidRPr="00805D36" w:rsidRDefault="00C5383D" w:rsidP="008B659F">
      <w:pPr>
        <w:jc w:val="both"/>
        <w:rPr>
          <w:rFonts w:ascii="Arial" w:hAnsi="Arial" w:cs="Arial"/>
        </w:rPr>
      </w:pPr>
      <w:r w:rsidRPr="00805D36">
        <w:rPr>
          <w:rFonts w:ascii="Arial" w:hAnsi="Arial" w:cs="Arial"/>
        </w:rPr>
        <w:t xml:space="preserve">Ik ben van mening dat een strenge handhaving een </w:t>
      </w:r>
      <w:r>
        <w:rPr>
          <w:rFonts w:ascii="Arial" w:hAnsi="Arial" w:cs="Arial"/>
        </w:rPr>
        <w:t>keuze</w:t>
      </w:r>
      <w:r w:rsidRPr="00805D36">
        <w:rPr>
          <w:rFonts w:ascii="Arial" w:hAnsi="Arial" w:cs="Arial"/>
        </w:rPr>
        <w:t xml:space="preserve"> mag zijn van de pedagoog. De vorm hoe dit toegepast wordt is persoonlijk, maar moet geschieden binnen een goede verbintenis met de kinderen. De kinderen moeten begrijpen dat handhaving nodig is. De pedagoog moet bewust zijn van zijn voorbeeldrol, want de kinderen nemen alles waar. De pedagoog moet geen angst laten zien zich te binden met de kinderen, kinderen ruiken angst. Ik ben van mening dat de </w:t>
      </w:r>
      <w:r>
        <w:rPr>
          <w:rFonts w:ascii="Arial" w:hAnsi="Arial" w:cs="Arial"/>
        </w:rPr>
        <w:t>jeugdjaren</w:t>
      </w:r>
      <w:r w:rsidRPr="00805D36">
        <w:rPr>
          <w:rFonts w:ascii="Arial" w:hAnsi="Arial" w:cs="Arial"/>
        </w:rPr>
        <w:t xml:space="preserve">, gouden jaren zijn om </w:t>
      </w:r>
      <w:r>
        <w:rPr>
          <w:rFonts w:ascii="Arial" w:hAnsi="Arial" w:cs="Arial"/>
        </w:rPr>
        <w:t>als</w:t>
      </w:r>
      <w:r w:rsidRPr="00805D36">
        <w:rPr>
          <w:rFonts w:ascii="Arial" w:hAnsi="Arial" w:cs="Arial"/>
        </w:rPr>
        <w:t xml:space="preserve"> basis</w:t>
      </w:r>
      <w:r>
        <w:rPr>
          <w:rFonts w:ascii="Arial" w:hAnsi="Arial" w:cs="Arial"/>
        </w:rPr>
        <w:t xml:space="preserve"> in de toekomst te laten uitpakken</w:t>
      </w:r>
      <w:r w:rsidRPr="00805D36">
        <w:rPr>
          <w:rFonts w:ascii="Arial" w:hAnsi="Arial" w:cs="Arial"/>
        </w:rPr>
        <w:t>. Ook als de kinderen niet begrijpen waarom zij iets leren, wordt het op latere leeftijd pas zichtbaar.</w:t>
      </w:r>
    </w:p>
    <w:p w14:paraId="2B8FFA62" w14:textId="13399A3F" w:rsidR="00AE3149" w:rsidRPr="00805D36" w:rsidRDefault="00C5383D" w:rsidP="00AE3149">
      <w:pPr>
        <w:rPr>
          <w:rFonts w:ascii="Arial" w:hAnsi="Arial" w:cs="Arial"/>
          <w:lang w:val="fr-FR"/>
        </w:rPr>
      </w:pPr>
      <w:r w:rsidRPr="00805D36">
        <w:rPr>
          <w:rFonts w:ascii="Arial" w:hAnsi="Arial" w:cs="Arial"/>
          <w:lang w:val="fr-FR"/>
        </w:rPr>
        <w:t>Jean-Baptiste de La Salle (1651-1719 )</w:t>
      </w:r>
    </w:p>
    <w:p w14:paraId="726C5452" w14:textId="1EBA43D4" w:rsidR="00016A09" w:rsidRPr="00805D36" w:rsidRDefault="00C5383D" w:rsidP="00AE3149">
      <w:pPr>
        <w:rPr>
          <w:rFonts w:ascii="Arial" w:hAnsi="Arial" w:cs="Arial"/>
        </w:rPr>
      </w:pPr>
      <w:r w:rsidRPr="00805D36">
        <w:rPr>
          <w:rFonts w:ascii="Arial" w:hAnsi="Arial" w:cs="Arial"/>
        </w:rPr>
        <w:t xml:space="preserve">Citaat: </w:t>
      </w:r>
      <w:sdt>
        <w:sdtPr>
          <w:rPr>
            <w:rFonts w:ascii="Arial" w:hAnsi="Arial" w:cs="Arial"/>
            <w:lang w:val="fr-FR"/>
          </w:rPr>
          <w:id w:val="-355668466"/>
          <w:citation/>
        </w:sdtPr>
        <w:sdtEndPr/>
        <w:sdtContent>
          <w:r w:rsidRPr="00805D36">
            <w:rPr>
              <w:rFonts w:ascii="Arial" w:hAnsi="Arial" w:cs="Arial"/>
              <w:lang w:val="fr-FR"/>
            </w:rPr>
            <w:fldChar w:fldCharType="begin"/>
          </w:r>
          <w:r w:rsidRPr="00805D36">
            <w:rPr>
              <w:rFonts w:ascii="Arial" w:hAnsi="Arial" w:cs="Arial"/>
            </w:rPr>
            <w:instrText xml:space="preserve">CITATION Tom08 \p 39-43 \l 1043 </w:instrText>
          </w:r>
          <w:r w:rsidRPr="00805D36">
            <w:rPr>
              <w:rFonts w:ascii="Arial" w:hAnsi="Arial" w:cs="Arial"/>
              <w:lang w:val="fr-FR"/>
            </w:rPr>
            <w:fldChar w:fldCharType="separate"/>
          </w:r>
          <w:r w:rsidRPr="00F116B5">
            <w:rPr>
              <w:rFonts w:ascii="Arial" w:hAnsi="Arial" w:cs="Arial"/>
              <w:noProof/>
            </w:rPr>
            <w:t>(Kroon &amp; Levering , 2008, pp. 39-43)</w:t>
          </w:r>
          <w:r w:rsidRPr="00805D36">
            <w:rPr>
              <w:rFonts w:ascii="Arial" w:hAnsi="Arial" w:cs="Arial"/>
              <w:lang w:val="fr-FR"/>
            </w:rPr>
            <w:fldChar w:fldCharType="end"/>
          </w:r>
        </w:sdtContent>
      </w:sdt>
      <w:r w:rsidRPr="00805D36">
        <w:rPr>
          <w:rFonts w:ascii="Arial" w:hAnsi="Arial" w:cs="Arial"/>
        </w:rPr>
        <w:t xml:space="preserve"> </w:t>
      </w:r>
    </w:p>
    <w:p w14:paraId="0D3A9072" w14:textId="61AEF36E" w:rsidR="00AE3149" w:rsidRPr="00805D36" w:rsidRDefault="00C5383D" w:rsidP="00593CAD">
      <w:pPr>
        <w:spacing w:after="0"/>
        <w:rPr>
          <w:rFonts w:ascii="Arial" w:hAnsi="Arial" w:cs="Arial"/>
          <w:i/>
          <w:iCs/>
        </w:rPr>
      </w:pPr>
      <w:r w:rsidRPr="00805D36">
        <w:rPr>
          <w:rFonts w:ascii="Arial" w:hAnsi="Arial" w:cs="Arial"/>
          <w:i/>
          <w:iCs/>
        </w:rPr>
        <w:t>“Armenschool”</w:t>
      </w:r>
    </w:p>
    <w:p w14:paraId="0FBDA80B" w14:textId="6D833A62" w:rsidR="00FC217E" w:rsidRPr="00805D36" w:rsidRDefault="00C5383D" w:rsidP="00593CAD">
      <w:pPr>
        <w:spacing w:after="0"/>
        <w:rPr>
          <w:rFonts w:ascii="Arial" w:hAnsi="Arial" w:cs="Arial"/>
          <w:i/>
          <w:iCs/>
        </w:rPr>
      </w:pPr>
      <w:r w:rsidRPr="00805D36">
        <w:rPr>
          <w:rFonts w:ascii="Arial" w:hAnsi="Arial" w:cs="Arial"/>
          <w:i/>
          <w:iCs/>
        </w:rPr>
        <w:t>“Gratis onderwijs”</w:t>
      </w:r>
    </w:p>
    <w:p w14:paraId="5E63A315" w14:textId="6008B7D2" w:rsidR="0035237E" w:rsidRPr="00805D36" w:rsidRDefault="00C5383D" w:rsidP="00593CAD">
      <w:pPr>
        <w:spacing w:after="0"/>
        <w:rPr>
          <w:rFonts w:ascii="Arial" w:hAnsi="Arial" w:cs="Arial"/>
          <w:i/>
          <w:iCs/>
        </w:rPr>
      </w:pPr>
      <w:r w:rsidRPr="00805D36">
        <w:rPr>
          <w:rFonts w:ascii="Arial" w:hAnsi="Arial" w:cs="Arial"/>
          <w:i/>
          <w:iCs/>
        </w:rPr>
        <w:t>“twaalf deugden”</w:t>
      </w:r>
    </w:p>
    <w:p w14:paraId="4BF2BC9C" w14:textId="0EA68500" w:rsidR="005020D2" w:rsidRPr="00805D36" w:rsidRDefault="00C5383D" w:rsidP="00593CAD">
      <w:pPr>
        <w:spacing w:after="0"/>
        <w:rPr>
          <w:rFonts w:ascii="Arial" w:hAnsi="Arial" w:cs="Arial"/>
          <w:i/>
          <w:iCs/>
        </w:rPr>
      </w:pPr>
      <w:r w:rsidRPr="00805D36">
        <w:rPr>
          <w:rFonts w:ascii="Arial" w:hAnsi="Arial" w:cs="Arial"/>
          <w:i/>
          <w:iCs/>
        </w:rPr>
        <w:t>“klassikaal systeem “</w:t>
      </w:r>
    </w:p>
    <w:p w14:paraId="02DC05C9" w14:textId="46B89344" w:rsidR="005020D2" w:rsidRPr="00805D36" w:rsidRDefault="00C5383D" w:rsidP="00593CAD">
      <w:pPr>
        <w:spacing w:after="0"/>
        <w:rPr>
          <w:rFonts w:ascii="Arial" w:hAnsi="Arial" w:cs="Arial"/>
          <w:i/>
          <w:iCs/>
        </w:rPr>
      </w:pPr>
      <w:r w:rsidRPr="00805D36">
        <w:rPr>
          <w:rFonts w:ascii="Arial" w:hAnsi="Arial" w:cs="Arial"/>
          <w:i/>
          <w:iCs/>
        </w:rPr>
        <w:t>“afstemmen op diens behoeften”</w:t>
      </w:r>
    </w:p>
    <w:p w14:paraId="2878FB1D" w14:textId="3AAE1E85" w:rsidR="00FD08B1" w:rsidRPr="00805D36" w:rsidRDefault="00C5383D" w:rsidP="00593CAD">
      <w:pPr>
        <w:spacing w:after="0"/>
        <w:rPr>
          <w:rFonts w:ascii="Arial" w:hAnsi="Arial" w:cs="Arial"/>
          <w:i/>
          <w:iCs/>
        </w:rPr>
      </w:pPr>
      <w:r>
        <w:rPr>
          <w:noProof/>
        </w:rPr>
        <w:drawing>
          <wp:anchor distT="0" distB="0" distL="114300" distR="114300" simplePos="0" relativeHeight="251658244" behindDoc="0" locked="0" layoutInCell="1" allowOverlap="1" wp14:anchorId="7B809D94" wp14:editId="1B9D268A">
            <wp:simplePos x="0" y="0"/>
            <wp:positionH relativeFrom="column">
              <wp:posOffset>2171700</wp:posOffset>
            </wp:positionH>
            <wp:positionV relativeFrom="paragraph">
              <wp:posOffset>123825</wp:posOffset>
            </wp:positionV>
            <wp:extent cx="504825" cy="504825"/>
            <wp:effectExtent l="0" t="0" r="9525" b="9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“rapport”</w:t>
      </w:r>
      <w:r w:rsidRPr="00805D36">
        <w:rPr>
          <w:rFonts w:ascii="Arial" w:hAnsi="Arial" w:cs="Arial"/>
        </w:rPr>
        <w:t xml:space="preserve"> </w:t>
      </w:r>
    </w:p>
    <w:p w14:paraId="50405FDF" w14:textId="46090D8B" w:rsidR="00FD08B1" w:rsidRPr="00805D36" w:rsidRDefault="00C5383D" w:rsidP="00593CAD">
      <w:pPr>
        <w:spacing w:after="0"/>
        <w:rPr>
          <w:rFonts w:ascii="Arial" w:hAnsi="Arial" w:cs="Arial"/>
          <w:i/>
          <w:iCs/>
        </w:rPr>
      </w:pPr>
      <w:r w:rsidRPr="00805D36">
        <w:rPr>
          <w:rFonts w:ascii="Arial" w:hAnsi="Arial" w:cs="Arial"/>
          <w:i/>
          <w:iCs/>
        </w:rPr>
        <w:t>“schrijflessen”</w:t>
      </w:r>
    </w:p>
    <w:p w14:paraId="6459714C" w14:textId="0C0949ED" w:rsidR="00593CAD" w:rsidRPr="00805D36" w:rsidRDefault="00455DE9" w:rsidP="00AE3149">
      <w:pPr>
        <w:rPr>
          <w:rFonts w:ascii="Arial" w:hAnsi="Arial" w:cs="Arial"/>
          <w:i/>
          <w:iCs/>
        </w:rPr>
      </w:pPr>
    </w:p>
    <w:p w14:paraId="5B283175" w14:textId="77777777" w:rsidR="005525B5" w:rsidRPr="00805D36" w:rsidRDefault="00C5383D" w:rsidP="005525B5">
      <w:pPr>
        <w:rPr>
          <w:rFonts w:ascii="Arial" w:hAnsi="Arial" w:cs="Arial"/>
        </w:rPr>
      </w:pPr>
      <w:bookmarkStart w:id="12" w:name="_Hlk68349136"/>
      <w:r w:rsidRPr="00805D36">
        <w:rPr>
          <w:rFonts w:ascii="Arial" w:hAnsi="Arial" w:cs="Arial"/>
        </w:rPr>
        <w:t xml:space="preserve">Visie: </w:t>
      </w:r>
    </w:p>
    <w:bookmarkEnd w:id="12"/>
    <w:p w14:paraId="5B65BC33" w14:textId="38958704" w:rsidR="005525B5" w:rsidRPr="00805D36" w:rsidRDefault="00C5383D" w:rsidP="00D473CA">
      <w:pPr>
        <w:jc w:val="both"/>
        <w:rPr>
          <w:rFonts w:ascii="Arial" w:hAnsi="Arial" w:cs="Arial"/>
        </w:rPr>
      </w:pPr>
      <w:r w:rsidRPr="00805D36">
        <w:rPr>
          <w:rFonts w:ascii="Arial" w:hAnsi="Arial" w:cs="Arial"/>
        </w:rPr>
        <w:t xml:space="preserve">Een kind dat ongediplomeerd buiten school valt kost de staat duizenden omdat </w:t>
      </w:r>
      <w:r>
        <w:rPr>
          <w:rFonts w:ascii="Arial" w:hAnsi="Arial" w:cs="Arial"/>
        </w:rPr>
        <w:t>het kind</w:t>
      </w:r>
      <w:r w:rsidRPr="00805D36">
        <w:rPr>
          <w:rFonts w:ascii="Arial" w:hAnsi="Arial" w:cs="Arial"/>
        </w:rPr>
        <w:t xml:space="preserve"> niet bijdraagt aan de maatschappij.</w:t>
      </w:r>
      <w:r>
        <w:rPr>
          <w:rFonts w:ascii="Arial" w:hAnsi="Arial" w:cs="Arial"/>
        </w:rPr>
        <w:t xml:space="preserve"> Inspraak citaat coach: </w:t>
      </w:r>
      <w:r w:rsidRPr="00805D36">
        <w:rPr>
          <w:rFonts w:ascii="Arial" w:hAnsi="Arial" w:cs="Arial"/>
        </w:rPr>
        <w:t xml:space="preserve"> </w:t>
      </w:r>
      <w:r>
        <w:rPr>
          <w:rFonts w:ascii="Arial" w:hAnsi="Arial" w:cs="Arial"/>
        </w:rPr>
        <w:t>W</w:t>
      </w:r>
      <w:r w:rsidRPr="001E0814">
        <w:rPr>
          <w:rFonts w:ascii="Arial" w:hAnsi="Arial" w:cs="Arial"/>
        </w:rPr>
        <w:t>aarom is er zoveel geld nodig? Als iedere volwassene meer zijn pedagogische verantwoordelijkheid zou pakken</w:t>
      </w:r>
      <w:r>
        <w:rPr>
          <w:rFonts w:ascii="Arial" w:hAnsi="Arial" w:cs="Arial"/>
        </w:rPr>
        <w:t xml:space="preserve"> kan dit overbodig zijn</w:t>
      </w:r>
      <w:r w:rsidRPr="001E0814">
        <w:rPr>
          <w:rFonts w:ascii="Arial" w:hAnsi="Arial" w:cs="Arial"/>
        </w:rPr>
        <w:t xml:space="preserve">. </w:t>
      </w:r>
      <w:r>
        <w:rPr>
          <w:rFonts w:ascii="Arial" w:hAnsi="Arial" w:cs="Arial"/>
          <w:lang w:val="en-US"/>
        </w:rPr>
        <w:t>Een</w:t>
      </w:r>
      <w:r w:rsidRPr="002365EF">
        <w:rPr>
          <w:rFonts w:ascii="Arial" w:hAnsi="Arial" w:cs="Arial"/>
          <w:lang w:val="en-US"/>
        </w:rPr>
        <w:t xml:space="preserve"> </w:t>
      </w:r>
      <w:proofErr w:type="spellStart"/>
      <w:r w:rsidRPr="002A545E">
        <w:rPr>
          <w:rFonts w:ascii="Arial" w:hAnsi="Arial" w:cs="Arial"/>
          <w:lang w:val="en-US"/>
        </w:rPr>
        <w:t>uitspraak</w:t>
      </w:r>
      <w:proofErr w:type="spellEnd"/>
      <w:r w:rsidRPr="002365EF">
        <w:rPr>
          <w:rFonts w:ascii="Arial" w:hAnsi="Arial" w:cs="Arial"/>
          <w:lang w:val="en-US"/>
        </w:rPr>
        <w:t xml:space="preserve"> </w:t>
      </w:r>
      <w:r>
        <w:rPr>
          <w:rFonts w:ascii="Arial" w:hAnsi="Arial" w:cs="Arial"/>
          <w:lang w:val="en-US"/>
        </w:rPr>
        <w:t xml:space="preserve">; </w:t>
      </w:r>
      <w:r w:rsidRPr="002365EF">
        <w:rPr>
          <w:rFonts w:ascii="Arial" w:hAnsi="Arial" w:cs="Arial"/>
          <w:lang w:val="en-US"/>
        </w:rPr>
        <w:t xml:space="preserve">“It takes a village to raise a child”. </w:t>
      </w:r>
      <w:r w:rsidRPr="001E0814">
        <w:rPr>
          <w:rFonts w:ascii="Arial" w:hAnsi="Arial" w:cs="Arial"/>
        </w:rPr>
        <w:t>Vroeger voedden ook de buurvrouwen en buurmannen op. Nu niet meer…</w:t>
      </w:r>
      <w:r w:rsidRPr="00805D36">
        <w:rPr>
          <w:rFonts w:ascii="Arial" w:hAnsi="Arial" w:cs="Arial"/>
        </w:rPr>
        <w:t xml:space="preserve">Maar zou onderwijs dan niet meer bekostigd kunnen worden door de maatschappij? Onderwijs, of zorg op maat is zeer wenselijk. Ikzelf probeer zoveel mogelijkheden te zoeken waardoor ik een differentieer </w:t>
      </w:r>
      <w:r>
        <w:rPr>
          <w:rFonts w:ascii="Arial" w:hAnsi="Arial" w:cs="Arial"/>
        </w:rPr>
        <w:t>op de</w:t>
      </w:r>
      <w:r w:rsidRPr="00805D36">
        <w:rPr>
          <w:rFonts w:ascii="Arial" w:hAnsi="Arial" w:cs="Arial"/>
        </w:rPr>
        <w:t xml:space="preserve"> leerstijl</w:t>
      </w:r>
      <w:r>
        <w:rPr>
          <w:rFonts w:ascii="Arial" w:hAnsi="Arial" w:cs="Arial"/>
        </w:rPr>
        <w:t>en</w:t>
      </w:r>
      <w:r w:rsidRPr="00805D36">
        <w:rPr>
          <w:rFonts w:ascii="Arial" w:hAnsi="Arial" w:cs="Arial"/>
        </w:rPr>
        <w:t xml:space="preserve">, leerniveau en tempo. Het GPL-systeem is daar een voorbeeld van. </w:t>
      </w:r>
    </w:p>
    <w:p w14:paraId="79BBA083" w14:textId="77777777" w:rsidR="0067631E" w:rsidRDefault="00455DE9" w:rsidP="00AE3149">
      <w:pPr>
        <w:rPr>
          <w:rFonts w:ascii="Arial" w:hAnsi="Arial" w:cs="Arial"/>
        </w:rPr>
      </w:pPr>
    </w:p>
    <w:p w14:paraId="47569AC0" w14:textId="77777777" w:rsidR="0067631E" w:rsidRDefault="00455DE9" w:rsidP="00AE3149">
      <w:pPr>
        <w:rPr>
          <w:rFonts w:ascii="Arial" w:hAnsi="Arial" w:cs="Arial"/>
        </w:rPr>
      </w:pPr>
    </w:p>
    <w:p w14:paraId="331030DB" w14:textId="2E09C1A5" w:rsidR="00593CAD" w:rsidRPr="00805D36" w:rsidRDefault="00C5383D" w:rsidP="00AE3149">
      <w:pPr>
        <w:rPr>
          <w:rFonts w:ascii="Arial" w:hAnsi="Arial" w:cs="Arial"/>
        </w:rPr>
      </w:pPr>
      <w:r w:rsidRPr="00805D36">
        <w:rPr>
          <w:rFonts w:ascii="Arial" w:hAnsi="Arial" w:cs="Arial"/>
        </w:rPr>
        <w:t>August Hermann Francke (1663-1727)</w:t>
      </w:r>
    </w:p>
    <w:p w14:paraId="3EFA9FAC" w14:textId="332D937A" w:rsidR="00074B42"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315033226"/>
          <w:citation/>
        </w:sdtPr>
        <w:sdtEndPr/>
        <w:sdtContent>
          <w:r w:rsidRPr="00805D36">
            <w:rPr>
              <w:rFonts w:ascii="Arial" w:hAnsi="Arial" w:cs="Arial"/>
            </w:rPr>
            <w:fldChar w:fldCharType="begin"/>
          </w:r>
          <w:r w:rsidRPr="00805D36">
            <w:rPr>
              <w:rFonts w:ascii="Arial" w:hAnsi="Arial" w:cs="Arial"/>
            </w:rPr>
            <w:instrText xml:space="preserve">CITATION Tom08 \p 47-51 \l 1043 </w:instrText>
          </w:r>
          <w:r w:rsidRPr="00805D36">
            <w:rPr>
              <w:rFonts w:ascii="Arial" w:hAnsi="Arial" w:cs="Arial"/>
            </w:rPr>
            <w:fldChar w:fldCharType="separate"/>
          </w:r>
          <w:r w:rsidRPr="00F116B5">
            <w:rPr>
              <w:rFonts w:ascii="Arial" w:hAnsi="Arial" w:cs="Arial"/>
              <w:noProof/>
            </w:rPr>
            <w:t>(Kroon &amp; Levering , 2008, pp. 47-51)</w:t>
          </w:r>
          <w:r w:rsidRPr="00805D36">
            <w:rPr>
              <w:rFonts w:ascii="Arial" w:hAnsi="Arial" w:cs="Arial"/>
            </w:rPr>
            <w:fldChar w:fldCharType="end"/>
          </w:r>
        </w:sdtContent>
      </w:sdt>
    </w:p>
    <w:p w14:paraId="70F00981" w14:textId="6CBA03D1" w:rsidR="00AE3149" w:rsidRPr="00805D36" w:rsidRDefault="00C5383D" w:rsidP="00962A52">
      <w:pPr>
        <w:spacing w:after="0"/>
        <w:rPr>
          <w:rFonts w:ascii="Arial" w:hAnsi="Arial" w:cs="Arial"/>
          <w:i/>
          <w:iCs/>
        </w:rPr>
      </w:pPr>
      <w:r w:rsidRPr="00805D36">
        <w:rPr>
          <w:rFonts w:ascii="Arial" w:hAnsi="Arial" w:cs="Arial"/>
          <w:i/>
          <w:iCs/>
        </w:rPr>
        <w:t>“…clubs te leiden “</w:t>
      </w:r>
    </w:p>
    <w:p w14:paraId="37314DB5" w14:textId="10E67B7C" w:rsidR="00D45F55" w:rsidRPr="00805D36" w:rsidRDefault="00C5383D" w:rsidP="00962A52">
      <w:pPr>
        <w:spacing w:after="0"/>
        <w:rPr>
          <w:rFonts w:ascii="Arial" w:hAnsi="Arial" w:cs="Arial"/>
          <w:i/>
          <w:iCs/>
        </w:rPr>
      </w:pPr>
      <w:r w:rsidRPr="00805D36">
        <w:rPr>
          <w:rFonts w:ascii="Arial" w:hAnsi="Arial" w:cs="Arial"/>
          <w:i/>
          <w:iCs/>
        </w:rPr>
        <w:t>“moeten deugden die zij waardevol vinden, zoals eerlijkheid en werklust “</w:t>
      </w:r>
    </w:p>
    <w:p w14:paraId="751C102C" w14:textId="7430185B" w:rsidR="000621F2" w:rsidRPr="00805D36" w:rsidRDefault="00C5383D" w:rsidP="00962A52">
      <w:pPr>
        <w:spacing w:after="0"/>
        <w:rPr>
          <w:rFonts w:ascii="Arial" w:hAnsi="Arial" w:cs="Arial"/>
          <w:i/>
          <w:iCs/>
        </w:rPr>
      </w:pPr>
      <w:r w:rsidRPr="00805D36">
        <w:rPr>
          <w:rFonts w:ascii="Arial" w:hAnsi="Arial" w:cs="Arial"/>
          <w:i/>
          <w:iCs/>
        </w:rPr>
        <w:t>“concreet spreken over de aan de orde zijnde ondeugd en deugd en de gevolgen van de praktijk ervan”</w:t>
      </w:r>
    </w:p>
    <w:p w14:paraId="7423430E" w14:textId="741C3CB7" w:rsidR="00144E01" w:rsidRPr="00805D36" w:rsidRDefault="00C5383D" w:rsidP="00962A52">
      <w:pPr>
        <w:spacing w:after="0"/>
        <w:rPr>
          <w:rFonts w:ascii="Arial" w:hAnsi="Arial" w:cs="Arial"/>
          <w:i/>
          <w:iCs/>
        </w:rPr>
      </w:pPr>
      <w:r w:rsidRPr="00805D36">
        <w:rPr>
          <w:rFonts w:ascii="Arial" w:hAnsi="Arial" w:cs="Arial"/>
          <w:i/>
          <w:iCs/>
        </w:rPr>
        <w:t>“inprenten van het goede, en dat op een liefdevolle, zachtmoedige, begrijpelijke en uitnodigende manier te gebeuren “</w:t>
      </w:r>
    </w:p>
    <w:p w14:paraId="7A52286C" w14:textId="2FAEE423" w:rsidR="00D13F56" w:rsidRPr="00805D36" w:rsidRDefault="00C5383D" w:rsidP="00962A52">
      <w:pPr>
        <w:spacing w:after="0"/>
        <w:rPr>
          <w:rFonts w:ascii="Arial" w:hAnsi="Arial" w:cs="Arial"/>
          <w:i/>
          <w:iCs/>
        </w:rPr>
      </w:pPr>
      <w:r w:rsidRPr="00805D36">
        <w:rPr>
          <w:rFonts w:ascii="Arial" w:hAnsi="Arial" w:cs="Arial"/>
          <w:i/>
          <w:iCs/>
        </w:rPr>
        <w:lastRenderedPageBreak/>
        <w:t>“niet te lang met één ding, evenmin met veel dingen tegelijk “</w:t>
      </w:r>
    </w:p>
    <w:p w14:paraId="6372DC5E" w14:textId="40F1FD31" w:rsidR="00CD24C1" w:rsidRPr="00805D36" w:rsidRDefault="00C5383D" w:rsidP="00962A52">
      <w:pPr>
        <w:spacing w:after="0"/>
        <w:rPr>
          <w:rFonts w:ascii="Arial" w:hAnsi="Arial" w:cs="Arial"/>
          <w:i/>
          <w:iCs/>
        </w:rPr>
      </w:pPr>
      <w:r>
        <w:rPr>
          <w:noProof/>
        </w:rPr>
        <w:drawing>
          <wp:anchor distT="0" distB="0" distL="114300" distR="114300" simplePos="0" relativeHeight="251658245" behindDoc="0" locked="0" layoutInCell="1" allowOverlap="1" wp14:anchorId="55DFF6AF" wp14:editId="35BD2B04">
            <wp:simplePos x="0" y="0"/>
            <wp:positionH relativeFrom="column">
              <wp:posOffset>5138420</wp:posOffset>
            </wp:positionH>
            <wp:positionV relativeFrom="paragraph">
              <wp:posOffset>174625</wp:posOffset>
            </wp:positionV>
            <wp:extent cx="504825" cy="504825"/>
            <wp:effectExtent l="0" t="0" r="952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“deelgenoot van eigen ervaring, ook de later betreurde misstappen”</w:t>
      </w:r>
    </w:p>
    <w:p w14:paraId="1E8B2535" w14:textId="010BA4BD" w:rsidR="00962A52" w:rsidRPr="00805D36" w:rsidRDefault="00455DE9" w:rsidP="00AE3149">
      <w:pPr>
        <w:rPr>
          <w:rFonts w:ascii="Arial" w:hAnsi="Arial" w:cs="Arial"/>
          <w:i/>
          <w:iCs/>
        </w:rPr>
      </w:pPr>
    </w:p>
    <w:p w14:paraId="606DDD75" w14:textId="77777777" w:rsidR="00D473CA" w:rsidRPr="00805D36" w:rsidRDefault="00C5383D" w:rsidP="00D473CA">
      <w:pPr>
        <w:rPr>
          <w:rFonts w:ascii="Arial" w:hAnsi="Arial" w:cs="Arial"/>
        </w:rPr>
      </w:pPr>
      <w:bookmarkStart w:id="13" w:name="_Hlk68349734"/>
      <w:r w:rsidRPr="00805D36">
        <w:rPr>
          <w:rFonts w:ascii="Arial" w:hAnsi="Arial" w:cs="Arial"/>
        </w:rPr>
        <w:t xml:space="preserve">Visie: </w:t>
      </w:r>
    </w:p>
    <w:bookmarkEnd w:id="13"/>
    <w:p w14:paraId="11C482F5" w14:textId="4461480C" w:rsidR="00D473CA" w:rsidRPr="00805D36" w:rsidRDefault="00C5383D" w:rsidP="004B64DA">
      <w:pPr>
        <w:jc w:val="both"/>
        <w:rPr>
          <w:rFonts w:ascii="Arial" w:hAnsi="Arial" w:cs="Arial"/>
        </w:rPr>
      </w:pPr>
      <w:r w:rsidRPr="00805D36">
        <w:rPr>
          <w:rFonts w:ascii="Arial" w:hAnsi="Arial" w:cs="Arial"/>
        </w:rPr>
        <w:t xml:space="preserve">De vormen van </w:t>
      </w:r>
      <w:r>
        <w:rPr>
          <w:rFonts w:ascii="Arial" w:hAnsi="Arial" w:cs="Arial"/>
        </w:rPr>
        <w:t>jeugdgroepen</w:t>
      </w:r>
      <w:r w:rsidRPr="00805D36">
        <w:rPr>
          <w:rFonts w:ascii="Arial" w:hAnsi="Arial" w:cs="Arial"/>
        </w:rPr>
        <w:t xml:space="preserve">, doet mij denken aan het huidige leerteam. Ik heb </w:t>
      </w:r>
      <w:r>
        <w:rPr>
          <w:rFonts w:ascii="Arial" w:hAnsi="Arial" w:cs="Arial"/>
        </w:rPr>
        <w:t>begrepen van</w:t>
      </w:r>
      <w:r w:rsidRPr="00805D36">
        <w:rPr>
          <w:rFonts w:ascii="Arial" w:hAnsi="Arial" w:cs="Arial"/>
        </w:rPr>
        <w:t xml:space="preserve"> de jeugd dat ze vrij gesloten zijn tegenover ouderbetrokkenheid. Ik noem het </w:t>
      </w:r>
      <w:r>
        <w:rPr>
          <w:rFonts w:ascii="Arial" w:hAnsi="Arial" w:cs="Arial"/>
        </w:rPr>
        <w:t xml:space="preserve">namens </w:t>
      </w:r>
      <w:r w:rsidRPr="00805D36">
        <w:rPr>
          <w:rFonts w:ascii="Arial" w:hAnsi="Arial" w:cs="Arial"/>
        </w:rPr>
        <w:t>hun</w:t>
      </w:r>
      <w:r>
        <w:rPr>
          <w:rFonts w:ascii="Arial" w:hAnsi="Arial" w:cs="Arial"/>
        </w:rPr>
        <w:t>;</w:t>
      </w:r>
      <w:r w:rsidRPr="00805D36">
        <w:rPr>
          <w:rFonts w:ascii="Arial" w:hAnsi="Arial" w:cs="Arial"/>
        </w:rPr>
        <w:t xml:space="preserve"> “ouder bemoeienissen”. Onderlinge groepjes werkt wel, daar staan ze open voor. Ik ga in de toekomst deze uitdaging aan om te kijken wat helpt. Hulp  moet overeenstemming vinden in hun vindingrijke </w:t>
      </w:r>
      <w:proofErr w:type="spellStart"/>
      <w:r w:rsidRPr="00805D36">
        <w:rPr>
          <w:rFonts w:ascii="Arial" w:hAnsi="Arial" w:cs="Arial"/>
        </w:rPr>
        <w:t>mindset</w:t>
      </w:r>
      <w:proofErr w:type="spellEnd"/>
      <w:r w:rsidRPr="00805D36">
        <w:rPr>
          <w:rFonts w:ascii="Arial" w:hAnsi="Arial" w:cs="Arial"/>
        </w:rPr>
        <w:t xml:space="preserve">. Het moet nuttig zijn. Het zichtbaar stellen </w:t>
      </w:r>
      <w:r>
        <w:rPr>
          <w:rFonts w:ascii="Arial" w:hAnsi="Arial" w:cs="Arial"/>
        </w:rPr>
        <w:t>van</w:t>
      </w:r>
      <w:r w:rsidRPr="00805D36">
        <w:rPr>
          <w:rFonts w:ascii="Arial" w:hAnsi="Arial" w:cs="Arial"/>
        </w:rPr>
        <w:t xml:space="preserve"> de consequenties van deugd en ondeugd, laten ondervinden en ervaren hoe dit in de praktijk is. </w:t>
      </w:r>
      <w:r>
        <w:rPr>
          <w:rFonts w:ascii="Arial" w:hAnsi="Arial" w:cs="Arial"/>
        </w:rPr>
        <w:t>Het kind</w:t>
      </w:r>
      <w:r w:rsidRPr="00805D36">
        <w:rPr>
          <w:rFonts w:ascii="Arial" w:hAnsi="Arial" w:cs="Arial"/>
        </w:rPr>
        <w:t xml:space="preserve"> kan zelf zijn </w:t>
      </w:r>
      <w:r>
        <w:rPr>
          <w:rFonts w:ascii="Arial" w:hAnsi="Arial" w:cs="Arial"/>
        </w:rPr>
        <w:t>last</w:t>
      </w:r>
      <w:r w:rsidRPr="00805D36">
        <w:rPr>
          <w:rFonts w:ascii="Arial" w:hAnsi="Arial" w:cs="Arial"/>
        </w:rPr>
        <w:t xml:space="preserve"> dragen waarmee hij aan de slag gaat, “kleine stapjes” maar wel in balans, uitdagen, verantwoordelijkheid geven. </w:t>
      </w:r>
    </w:p>
    <w:p w14:paraId="111C0875" w14:textId="77777777" w:rsidR="00D13F56" w:rsidRPr="00805D36" w:rsidRDefault="00455DE9" w:rsidP="00AE3149">
      <w:pPr>
        <w:rPr>
          <w:rFonts w:ascii="Arial" w:hAnsi="Arial" w:cs="Arial"/>
          <w:i/>
          <w:iCs/>
        </w:rPr>
      </w:pPr>
    </w:p>
    <w:p w14:paraId="5BB67970" w14:textId="052AD8E6" w:rsidR="00AE3149" w:rsidRPr="00805D36" w:rsidRDefault="00C5383D" w:rsidP="00AE3149">
      <w:pPr>
        <w:rPr>
          <w:rFonts w:ascii="Arial" w:hAnsi="Arial" w:cs="Arial"/>
        </w:rPr>
      </w:pPr>
      <w:r w:rsidRPr="00805D36">
        <w:rPr>
          <w:rFonts w:ascii="Arial" w:hAnsi="Arial" w:cs="Arial"/>
        </w:rPr>
        <w:t xml:space="preserve">Johan Heinrich </w:t>
      </w:r>
      <w:proofErr w:type="spellStart"/>
      <w:r w:rsidRPr="00805D36">
        <w:rPr>
          <w:rFonts w:ascii="Arial" w:hAnsi="Arial" w:cs="Arial"/>
        </w:rPr>
        <w:t>Pestalozzi</w:t>
      </w:r>
      <w:proofErr w:type="spellEnd"/>
      <w:r w:rsidRPr="00805D36">
        <w:rPr>
          <w:rFonts w:ascii="Arial" w:hAnsi="Arial" w:cs="Arial"/>
        </w:rPr>
        <w:t xml:space="preserve"> (1746-1827)</w:t>
      </w:r>
    </w:p>
    <w:p w14:paraId="002C7452" w14:textId="2DFB9D83" w:rsidR="006A32A5"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25105796"/>
          <w:citation/>
        </w:sdtPr>
        <w:sdtEndPr/>
        <w:sdtContent>
          <w:r w:rsidRPr="00805D36">
            <w:rPr>
              <w:rFonts w:ascii="Arial" w:hAnsi="Arial" w:cs="Arial"/>
            </w:rPr>
            <w:fldChar w:fldCharType="begin"/>
          </w:r>
          <w:r w:rsidRPr="00805D36">
            <w:rPr>
              <w:rFonts w:ascii="Arial" w:hAnsi="Arial" w:cs="Arial"/>
            </w:rPr>
            <w:instrText xml:space="preserve">CITATION Tom08 \p 53-57 \l 1043 </w:instrText>
          </w:r>
          <w:r w:rsidRPr="00805D36">
            <w:rPr>
              <w:rFonts w:ascii="Arial" w:hAnsi="Arial" w:cs="Arial"/>
            </w:rPr>
            <w:fldChar w:fldCharType="separate"/>
          </w:r>
          <w:r w:rsidRPr="00F116B5">
            <w:rPr>
              <w:rFonts w:ascii="Arial" w:hAnsi="Arial" w:cs="Arial"/>
              <w:noProof/>
            </w:rPr>
            <w:t>(Kroon &amp; Levering , 2008, pp. 53-57)</w:t>
          </w:r>
          <w:r w:rsidRPr="00805D36">
            <w:rPr>
              <w:rFonts w:ascii="Arial" w:hAnsi="Arial" w:cs="Arial"/>
            </w:rPr>
            <w:fldChar w:fldCharType="end"/>
          </w:r>
        </w:sdtContent>
      </w:sdt>
    </w:p>
    <w:p w14:paraId="5CA77AE9" w14:textId="1B028F24" w:rsidR="00AE3149" w:rsidRPr="00805D36" w:rsidRDefault="00C5383D" w:rsidP="00F66CAE">
      <w:pPr>
        <w:spacing w:after="0"/>
        <w:rPr>
          <w:rFonts w:ascii="Arial" w:hAnsi="Arial" w:cs="Arial"/>
          <w:i/>
          <w:iCs/>
        </w:rPr>
      </w:pPr>
      <w:r w:rsidRPr="00805D36">
        <w:rPr>
          <w:rFonts w:ascii="Arial" w:hAnsi="Arial" w:cs="Arial"/>
          <w:i/>
          <w:iCs/>
        </w:rPr>
        <w:t>“terug naar de rechtvaardige standenmaatschappij”</w:t>
      </w:r>
    </w:p>
    <w:p w14:paraId="4C3A1A8A" w14:textId="0E80A89E" w:rsidR="00766B1C" w:rsidRPr="00805D36" w:rsidRDefault="00C5383D" w:rsidP="00F66CAE">
      <w:pPr>
        <w:spacing w:after="0"/>
        <w:rPr>
          <w:rFonts w:ascii="Arial" w:hAnsi="Arial" w:cs="Arial"/>
          <w:i/>
          <w:iCs/>
        </w:rPr>
      </w:pPr>
      <w:r w:rsidRPr="00805D36">
        <w:rPr>
          <w:rFonts w:ascii="Arial" w:hAnsi="Arial" w:cs="Arial"/>
          <w:i/>
          <w:iCs/>
        </w:rPr>
        <w:t>“..in harmonie de welwillendheid weer tevoorschijn”</w:t>
      </w:r>
    </w:p>
    <w:p w14:paraId="78D15E75" w14:textId="349A7D99" w:rsidR="0034718C" w:rsidRPr="00805D36" w:rsidRDefault="00C5383D" w:rsidP="00F66CAE">
      <w:pPr>
        <w:spacing w:after="0"/>
        <w:rPr>
          <w:rFonts w:ascii="Arial" w:hAnsi="Arial" w:cs="Arial"/>
          <w:i/>
          <w:iCs/>
        </w:rPr>
      </w:pPr>
      <w:r w:rsidRPr="00805D36">
        <w:rPr>
          <w:rFonts w:ascii="Arial" w:hAnsi="Arial" w:cs="Arial"/>
          <w:i/>
          <w:iCs/>
        </w:rPr>
        <w:t>“eerst ervaren, dan handelen en dan pas de zaak onder woorden brengen”</w:t>
      </w:r>
    </w:p>
    <w:p w14:paraId="7F2AC44F" w14:textId="7B17A3F4" w:rsidR="00AE3149" w:rsidRPr="00805D36" w:rsidRDefault="00C5383D" w:rsidP="00F66CAE">
      <w:pPr>
        <w:spacing w:after="0"/>
        <w:rPr>
          <w:rFonts w:ascii="Arial" w:hAnsi="Arial" w:cs="Arial"/>
          <w:i/>
          <w:iCs/>
        </w:rPr>
      </w:pPr>
      <w:r w:rsidRPr="00805D36">
        <w:rPr>
          <w:rFonts w:ascii="Arial" w:hAnsi="Arial" w:cs="Arial"/>
          <w:i/>
          <w:iCs/>
        </w:rPr>
        <w:t>“klassikale onderwijs”</w:t>
      </w:r>
    </w:p>
    <w:p w14:paraId="76B968CA" w14:textId="6095876D" w:rsidR="00151F59" w:rsidRPr="00805D36" w:rsidRDefault="00C5383D" w:rsidP="00F66CAE">
      <w:pPr>
        <w:spacing w:after="0"/>
        <w:rPr>
          <w:rFonts w:ascii="Arial" w:hAnsi="Arial" w:cs="Arial"/>
          <w:i/>
          <w:iCs/>
        </w:rPr>
      </w:pPr>
      <w:r w:rsidRPr="00805D36">
        <w:rPr>
          <w:rFonts w:ascii="Arial" w:hAnsi="Arial" w:cs="Arial"/>
          <w:i/>
          <w:iCs/>
        </w:rPr>
        <w:t>“hoofd , hart en handen…de basis van de verdere ontwikkeling”</w:t>
      </w:r>
    </w:p>
    <w:p w14:paraId="7725A7A5" w14:textId="7CBF43ED" w:rsidR="00A45DF4" w:rsidRPr="00805D36" w:rsidRDefault="00C5383D" w:rsidP="00F66CAE">
      <w:pPr>
        <w:spacing w:after="0"/>
        <w:rPr>
          <w:rFonts w:ascii="Arial" w:hAnsi="Arial" w:cs="Arial"/>
          <w:i/>
          <w:iCs/>
        </w:rPr>
      </w:pPr>
      <w:r w:rsidRPr="00805D36">
        <w:rPr>
          <w:rFonts w:ascii="Arial" w:hAnsi="Arial" w:cs="Arial"/>
          <w:i/>
          <w:iCs/>
        </w:rPr>
        <w:t>“kunstmiddelen aanreiken”</w:t>
      </w:r>
    </w:p>
    <w:p w14:paraId="509DD0BC" w14:textId="77659C7A" w:rsidR="008F534D" w:rsidRPr="00805D36" w:rsidRDefault="00C5383D" w:rsidP="00F66CAE">
      <w:pPr>
        <w:spacing w:after="0"/>
        <w:rPr>
          <w:rFonts w:ascii="Arial" w:hAnsi="Arial" w:cs="Arial"/>
          <w:i/>
          <w:iCs/>
        </w:rPr>
      </w:pPr>
      <w:r w:rsidRPr="00805D36">
        <w:rPr>
          <w:rFonts w:ascii="Arial" w:hAnsi="Arial" w:cs="Arial"/>
          <w:i/>
          <w:iCs/>
        </w:rPr>
        <w:t>“contact met haar kind wet ze de ( morele ) gevoelssfeer op te roepen die de basis vormt van liefde en vertrouwen“</w:t>
      </w:r>
    </w:p>
    <w:p w14:paraId="51A66460" w14:textId="022DC136" w:rsidR="000165D0" w:rsidRPr="00805D36" w:rsidRDefault="00C5383D" w:rsidP="00F66CAE">
      <w:pPr>
        <w:spacing w:after="0"/>
        <w:rPr>
          <w:rFonts w:ascii="Arial" w:hAnsi="Arial" w:cs="Arial"/>
          <w:i/>
          <w:iCs/>
        </w:rPr>
      </w:pPr>
      <w:r w:rsidRPr="00805D36">
        <w:rPr>
          <w:rFonts w:ascii="Arial" w:hAnsi="Arial" w:cs="Arial"/>
          <w:i/>
          <w:iCs/>
        </w:rPr>
        <w:t xml:space="preserve">“verbindt de mens met de medemens, niet alleen de eigen </w:t>
      </w:r>
      <w:proofErr w:type="spellStart"/>
      <w:r>
        <w:rPr>
          <w:rFonts w:ascii="Arial" w:hAnsi="Arial" w:cs="Arial"/>
          <w:i/>
          <w:iCs/>
        </w:rPr>
        <w:t>kind</w:t>
      </w:r>
      <w:r w:rsidRPr="00805D36">
        <w:rPr>
          <w:rFonts w:ascii="Arial" w:hAnsi="Arial" w:cs="Arial"/>
          <w:i/>
          <w:iCs/>
        </w:rPr>
        <w:t>alisme</w:t>
      </w:r>
      <w:proofErr w:type="spellEnd"/>
      <w:r w:rsidRPr="00805D36">
        <w:rPr>
          <w:rFonts w:ascii="Arial" w:hAnsi="Arial" w:cs="Arial"/>
          <w:i/>
          <w:iCs/>
        </w:rPr>
        <w:t xml:space="preserve"> maar ook die van de ander”</w:t>
      </w:r>
    </w:p>
    <w:p w14:paraId="49B08A90" w14:textId="1CAF0F98" w:rsidR="007D08C6" w:rsidRPr="00805D36" w:rsidRDefault="00C5383D" w:rsidP="00F66CAE">
      <w:pPr>
        <w:spacing w:after="0"/>
        <w:rPr>
          <w:rFonts w:ascii="Arial" w:hAnsi="Arial" w:cs="Arial"/>
          <w:i/>
          <w:iCs/>
        </w:rPr>
      </w:pPr>
      <w:r w:rsidRPr="00805D36">
        <w:rPr>
          <w:rFonts w:ascii="Arial" w:hAnsi="Arial" w:cs="Arial"/>
          <w:i/>
          <w:iCs/>
        </w:rPr>
        <w:t>“huiselijke sfeer te creëren , de opvoeding op school heeft andere oogmerken dan de opvoeding thuis”</w:t>
      </w:r>
    </w:p>
    <w:p w14:paraId="23363BBB" w14:textId="725060B4" w:rsidR="00F66CAE" w:rsidRPr="00805D36" w:rsidRDefault="00C5383D" w:rsidP="00F66CAE">
      <w:pPr>
        <w:spacing w:after="0"/>
        <w:rPr>
          <w:rFonts w:ascii="Arial" w:hAnsi="Arial" w:cs="Arial"/>
          <w:i/>
          <w:iCs/>
        </w:rPr>
      </w:pPr>
      <w:r>
        <w:rPr>
          <w:noProof/>
        </w:rPr>
        <w:drawing>
          <wp:anchor distT="0" distB="0" distL="114300" distR="114300" simplePos="0" relativeHeight="251658246" behindDoc="0" locked="0" layoutInCell="1" allowOverlap="1" wp14:anchorId="71B9385E" wp14:editId="3AD6FA0E">
            <wp:simplePos x="0" y="0"/>
            <wp:positionH relativeFrom="column">
              <wp:posOffset>4128770</wp:posOffset>
            </wp:positionH>
            <wp:positionV relativeFrom="paragraph">
              <wp:posOffset>113030</wp:posOffset>
            </wp:positionV>
            <wp:extent cx="504825" cy="504825"/>
            <wp:effectExtent l="0" t="0" r="9525"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“bepaalde sociaal-culturele code”</w:t>
      </w:r>
    </w:p>
    <w:p w14:paraId="02E21255" w14:textId="3111A95F" w:rsidR="00A45DF4" w:rsidRPr="00805D36" w:rsidRDefault="00455DE9" w:rsidP="00AE3149">
      <w:pPr>
        <w:rPr>
          <w:rFonts w:ascii="Arial" w:hAnsi="Arial" w:cs="Arial"/>
          <w:i/>
          <w:iCs/>
        </w:rPr>
      </w:pPr>
    </w:p>
    <w:p w14:paraId="3A3A75A3" w14:textId="25AB475A" w:rsidR="004B64DA" w:rsidRPr="00805D36" w:rsidRDefault="00C5383D" w:rsidP="00AE3149">
      <w:pPr>
        <w:rPr>
          <w:rFonts w:ascii="Arial" w:hAnsi="Arial" w:cs="Arial"/>
        </w:rPr>
      </w:pPr>
      <w:r w:rsidRPr="00805D36">
        <w:rPr>
          <w:rFonts w:ascii="Arial" w:hAnsi="Arial" w:cs="Arial"/>
        </w:rPr>
        <w:t xml:space="preserve">Visie: </w:t>
      </w:r>
    </w:p>
    <w:p w14:paraId="36DD0D61" w14:textId="7E42AEBE" w:rsidR="004B64DA" w:rsidRPr="00805D36" w:rsidRDefault="00C5383D" w:rsidP="0082010D">
      <w:pPr>
        <w:jc w:val="both"/>
        <w:rPr>
          <w:rFonts w:ascii="Arial" w:hAnsi="Arial" w:cs="Arial"/>
        </w:rPr>
      </w:pPr>
      <w:r w:rsidRPr="00805D36">
        <w:rPr>
          <w:rFonts w:ascii="Arial" w:hAnsi="Arial" w:cs="Arial"/>
        </w:rPr>
        <w:t>Waar is de welwillendheid? Ik merk in mijn doelgroep dat de wil vaak ver te vinden is. Ik ben van mening dat wanneer je iets niet wil</w:t>
      </w:r>
      <w:r>
        <w:rPr>
          <w:rFonts w:ascii="Arial" w:hAnsi="Arial" w:cs="Arial"/>
        </w:rPr>
        <w:t>t</w:t>
      </w:r>
      <w:r w:rsidRPr="00805D36">
        <w:rPr>
          <w:rFonts w:ascii="Arial" w:hAnsi="Arial" w:cs="Arial"/>
        </w:rPr>
        <w:t>, je het gewoon saai vindt of niet leuk. Ik merk</w:t>
      </w:r>
      <w:r w:rsidRPr="00BD0DE1">
        <w:t xml:space="preserve"> </w:t>
      </w:r>
      <w:r>
        <w:rPr>
          <w:rFonts w:ascii="Arial" w:hAnsi="Arial" w:cs="Arial"/>
        </w:rPr>
        <w:t>door h</w:t>
      </w:r>
      <w:r w:rsidRPr="00BD0DE1">
        <w:rPr>
          <w:rFonts w:ascii="Arial" w:hAnsi="Arial" w:cs="Arial"/>
        </w:rPr>
        <w:t xml:space="preserve">et lezen </w:t>
      </w:r>
      <w:r>
        <w:rPr>
          <w:rFonts w:ascii="Arial" w:hAnsi="Arial" w:cs="Arial"/>
        </w:rPr>
        <w:t>over deze</w:t>
      </w:r>
      <w:r w:rsidRPr="00BD0DE1">
        <w:rPr>
          <w:rFonts w:ascii="Arial" w:hAnsi="Arial" w:cs="Arial"/>
        </w:rPr>
        <w:t xml:space="preserve"> visies van de pedagogen dat kinderen door</w:t>
      </w:r>
      <w:r w:rsidRPr="00805D36">
        <w:rPr>
          <w:rFonts w:ascii="Arial" w:hAnsi="Arial" w:cs="Arial"/>
        </w:rPr>
        <w:t xml:space="preserve"> </w:t>
      </w:r>
      <w:r>
        <w:rPr>
          <w:rFonts w:ascii="Arial" w:hAnsi="Arial" w:cs="Arial"/>
        </w:rPr>
        <w:t>hun</w:t>
      </w:r>
      <w:r w:rsidRPr="00805D36">
        <w:rPr>
          <w:rFonts w:ascii="Arial" w:hAnsi="Arial" w:cs="Arial"/>
        </w:rPr>
        <w:t xml:space="preserve"> pedagogen heen ervaringen</w:t>
      </w:r>
      <w:r>
        <w:rPr>
          <w:rFonts w:ascii="Arial" w:hAnsi="Arial" w:cs="Arial"/>
        </w:rPr>
        <w:t xml:space="preserve"> krijgen met een</w:t>
      </w:r>
      <w:r w:rsidRPr="00805D36">
        <w:rPr>
          <w:rFonts w:ascii="Arial" w:hAnsi="Arial" w:cs="Arial"/>
        </w:rPr>
        <w:t xml:space="preserve"> doel </w:t>
      </w:r>
      <w:r>
        <w:rPr>
          <w:rFonts w:ascii="Arial" w:hAnsi="Arial" w:cs="Arial"/>
        </w:rPr>
        <w:t xml:space="preserve">dat </w:t>
      </w:r>
      <w:r w:rsidRPr="00805D36">
        <w:rPr>
          <w:rFonts w:ascii="Arial" w:hAnsi="Arial" w:cs="Arial"/>
        </w:rPr>
        <w:t>hun activeert wakker te worden en over te moeten gaan tot actie! Wij als pedagoog</w:t>
      </w:r>
      <w:r>
        <w:rPr>
          <w:rFonts w:ascii="Arial" w:hAnsi="Arial" w:cs="Arial"/>
        </w:rPr>
        <w:t xml:space="preserve"> kunnen dit samen met de jongeren</w:t>
      </w:r>
      <w:r w:rsidRPr="00805D36">
        <w:rPr>
          <w:rFonts w:ascii="Arial" w:hAnsi="Arial" w:cs="Arial"/>
        </w:rPr>
        <w:t xml:space="preserve"> bedenken, en vanuit ons hart reiken wij hun de middelen aan. Ik ondersteun hen door te werken binnen een fijne gevoelssfeer van liefde en vertrouwen. Werken aan verbintenissen met anderen binnen de sociaal culturele code van het kind. </w:t>
      </w:r>
    </w:p>
    <w:p w14:paraId="24155242" w14:textId="61017635" w:rsidR="0082010D" w:rsidRPr="00805D36" w:rsidRDefault="00455DE9" w:rsidP="0082010D">
      <w:pPr>
        <w:jc w:val="both"/>
        <w:rPr>
          <w:rFonts w:ascii="Arial" w:hAnsi="Arial" w:cs="Arial"/>
        </w:rPr>
      </w:pPr>
    </w:p>
    <w:p w14:paraId="1020ACFE" w14:textId="4FC81403" w:rsidR="0082010D" w:rsidRPr="00805D36" w:rsidRDefault="00C5383D" w:rsidP="0082010D">
      <w:pPr>
        <w:jc w:val="both"/>
        <w:rPr>
          <w:rFonts w:ascii="Arial" w:hAnsi="Arial" w:cs="Arial"/>
        </w:rPr>
      </w:pPr>
      <w:r>
        <w:rPr>
          <w:noProof/>
        </w:rPr>
        <w:drawing>
          <wp:anchor distT="0" distB="0" distL="114300" distR="114300" simplePos="0" relativeHeight="251658247" behindDoc="0" locked="0" layoutInCell="1" allowOverlap="1" wp14:anchorId="36FD75AC" wp14:editId="21E3C65E">
            <wp:simplePos x="0" y="0"/>
            <wp:positionH relativeFrom="column">
              <wp:posOffset>3281045</wp:posOffset>
            </wp:positionH>
            <wp:positionV relativeFrom="paragraph">
              <wp:posOffset>32385</wp:posOffset>
            </wp:positionV>
            <wp:extent cx="504825" cy="504825"/>
            <wp:effectExtent l="0" t="0" r="9525"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p w14:paraId="62E1FB56" w14:textId="522D0CE8" w:rsidR="00615D7B" w:rsidRPr="00805D36" w:rsidRDefault="00C5383D" w:rsidP="00AE3149">
      <w:pPr>
        <w:rPr>
          <w:rFonts w:ascii="Arial" w:hAnsi="Arial" w:cs="Arial"/>
          <w:lang w:val="de-DE"/>
        </w:rPr>
      </w:pPr>
      <w:r w:rsidRPr="00805D36">
        <w:rPr>
          <w:rFonts w:ascii="Arial" w:hAnsi="Arial" w:cs="Arial"/>
          <w:lang w:val="de-DE"/>
        </w:rPr>
        <w:t>Friedrich Schleiermacher (1768-1834)</w:t>
      </w:r>
    </w:p>
    <w:p w14:paraId="040DD9C4" w14:textId="73A0524F" w:rsidR="00850587" w:rsidRPr="00805D36" w:rsidRDefault="00C5383D" w:rsidP="00AE3149">
      <w:pPr>
        <w:rPr>
          <w:rFonts w:ascii="Arial" w:hAnsi="Arial" w:cs="Arial"/>
          <w:lang w:val="de-DE"/>
        </w:rPr>
      </w:pPr>
      <w:proofErr w:type="spellStart"/>
      <w:r w:rsidRPr="00805D36">
        <w:rPr>
          <w:rFonts w:ascii="Arial" w:hAnsi="Arial" w:cs="Arial"/>
          <w:lang w:val="de-DE"/>
        </w:rPr>
        <w:t>Citaat</w:t>
      </w:r>
      <w:proofErr w:type="spellEnd"/>
      <w:r w:rsidRPr="00805D36">
        <w:rPr>
          <w:rFonts w:ascii="Arial" w:hAnsi="Arial" w:cs="Arial"/>
          <w:lang w:val="de-DE"/>
        </w:rPr>
        <w:t xml:space="preserve">: </w:t>
      </w:r>
      <w:sdt>
        <w:sdtPr>
          <w:rPr>
            <w:rFonts w:ascii="Arial" w:hAnsi="Arial" w:cs="Arial"/>
          </w:rPr>
          <w:id w:val="1865085536"/>
          <w:citation/>
        </w:sdtPr>
        <w:sdtEndPr/>
        <w:sdtContent>
          <w:r w:rsidRPr="00805D36">
            <w:rPr>
              <w:rFonts w:ascii="Arial" w:hAnsi="Arial" w:cs="Arial"/>
            </w:rPr>
            <w:fldChar w:fldCharType="begin"/>
          </w:r>
          <w:r w:rsidRPr="00805D36">
            <w:rPr>
              <w:rFonts w:ascii="Arial" w:hAnsi="Arial" w:cs="Arial"/>
              <w:lang w:val="de-DE"/>
            </w:rPr>
            <w:instrText xml:space="preserve">CITATION Tom08 \p 61-65 \l 1043 </w:instrText>
          </w:r>
          <w:r w:rsidRPr="00805D36">
            <w:rPr>
              <w:rFonts w:ascii="Arial" w:hAnsi="Arial" w:cs="Arial"/>
            </w:rPr>
            <w:fldChar w:fldCharType="separate"/>
          </w:r>
          <w:r w:rsidRPr="00F116B5">
            <w:rPr>
              <w:rFonts w:ascii="Arial" w:hAnsi="Arial" w:cs="Arial"/>
              <w:noProof/>
              <w:lang w:val="de-DE"/>
            </w:rPr>
            <w:t>(Kroon &amp; Levering , 2008, pp. 61-65)</w:t>
          </w:r>
          <w:r w:rsidRPr="00805D36">
            <w:rPr>
              <w:rFonts w:ascii="Arial" w:hAnsi="Arial" w:cs="Arial"/>
            </w:rPr>
            <w:fldChar w:fldCharType="end"/>
          </w:r>
        </w:sdtContent>
      </w:sdt>
    </w:p>
    <w:p w14:paraId="75098688" w14:textId="495C2414" w:rsidR="00F66CAE" w:rsidRPr="00805D36" w:rsidRDefault="00455DE9" w:rsidP="00AE3149">
      <w:pPr>
        <w:rPr>
          <w:rFonts w:ascii="Arial" w:hAnsi="Arial" w:cs="Arial"/>
          <w:i/>
          <w:lang w:val="de-DE"/>
        </w:rPr>
      </w:pPr>
    </w:p>
    <w:p w14:paraId="6EE0E1A3" w14:textId="211C1574" w:rsidR="00850587" w:rsidRPr="00805D36" w:rsidRDefault="00C5383D" w:rsidP="001A0BB5">
      <w:pPr>
        <w:spacing w:after="0"/>
        <w:rPr>
          <w:rFonts w:ascii="Arial" w:hAnsi="Arial" w:cs="Arial"/>
          <w:i/>
          <w:iCs/>
        </w:rPr>
      </w:pPr>
      <w:r w:rsidRPr="00805D36">
        <w:rPr>
          <w:rFonts w:ascii="Arial" w:hAnsi="Arial" w:cs="Arial"/>
          <w:i/>
          <w:iCs/>
        </w:rPr>
        <w:lastRenderedPageBreak/>
        <w:t>“..de pedagogiek als wetenschap nauw aansluit bij de ethiek, is verbonden met deze ethische cultuur opvatting”</w:t>
      </w:r>
    </w:p>
    <w:p w14:paraId="4D6FD82F" w14:textId="0152C75F" w:rsidR="0051139D" w:rsidRPr="00805D36" w:rsidRDefault="00C5383D" w:rsidP="001A0BB5">
      <w:pPr>
        <w:spacing w:after="0"/>
        <w:rPr>
          <w:rFonts w:ascii="Arial" w:hAnsi="Arial" w:cs="Arial"/>
          <w:i/>
          <w:iCs/>
        </w:rPr>
      </w:pPr>
      <w:r w:rsidRPr="00805D36">
        <w:rPr>
          <w:rFonts w:ascii="Arial" w:hAnsi="Arial" w:cs="Arial"/>
          <w:i/>
          <w:iCs/>
        </w:rPr>
        <w:t>“niet de bedoeling zijn dat de theorie de praktijk naar hand zet…de theorie moet de praktijk verhelderen”</w:t>
      </w:r>
    </w:p>
    <w:p w14:paraId="5FB72628" w14:textId="350C0A06" w:rsidR="00C15C77" w:rsidRPr="00805D36" w:rsidRDefault="00C5383D" w:rsidP="001A0BB5">
      <w:pPr>
        <w:spacing w:after="0"/>
        <w:rPr>
          <w:rFonts w:ascii="Arial" w:hAnsi="Arial" w:cs="Arial"/>
          <w:i/>
          <w:iCs/>
        </w:rPr>
      </w:pPr>
      <w:r w:rsidRPr="00805D36">
        <w:rPr>
          <w:rFonts w:ascii="Arial" w:hAnsi="Arial" w:cs="Arial"/>
          <w:i/>
          <w:iCs/>
        </w:rPr>
        <w:t>“vier cultuurdomeinen: kerk, staat, sociale omgangssfeer, kennis en wetenschap”</w:t>
      </w:r>
    </w:p>
    <w:p w14:paraId="29E94FBD" w14:textId="3AFAA24F" w:rsidR="007B1937" w:rsidRPr="00805D36" w:rsidRDefault="00C5383D" w:rsidP="001A0BB5">
      <w:pPr>
        <w:spacing w:after="0"/>
        <w:rPr>
          <w:rFonts w:ascii="Arial" w:hAnsi="Arial" w:cs="Arial"/>
          <w:i/>
          <w:iCs/>
        </w:rPr>
      </w:pPr>
      <w:r w:rsidRPr="00805D36">
        <w:rPr>
          <w:rFonts w:ascii="Arial" w:hAnsi="Arial" w:cs="Arial"/>
          <w:i/>
          <w:iCs/>
        </w:rPr>
        <w:t>“voorbereiding functioneren binnen cultuurdomeinen”</w:t>
      </w:r>
    </w:p>
    <w:p w14:paraId="3C319122" w14:textId="65A1EBF7" w:rsidR="0036159D" w:rsidRPr="00805D36" w:rsidRDefault="00C5383D" w:rsidP="001A0BB5">
      <w:pPr>
        <w:spacing w:after="0"/>
        <w:rPr>
          <w:rFonts w:ascii="Arial" w:hAnsi="Arial" w:cs="Arial"/>
          <w:i/>
          <w:iCs/>
        </w:rPr>
      </w:pPr>
      <w:r w:rsidRPr="00805D36">
        <w:rPr>
          <w:rFonts w:ascii="Arial" w:hAnsi="Arial" w:cs="Arial"/>
          <w:i/>
          <w:iCs/>
        </w:rPr>
        <w:t xml:space="preserve"> “ondersteunend de meest fundamentele opvoedhouding is”</w:t>
      </w:r>
    </w:p>
    <w:p w14:paraId="0FE65EE4" w14:textId="756D56E5" w:rsidR="001A0BB5" w:rsidRPr="00805D36" w:rsidRDefault="00C5383D" w:rsidP="001A0BB5">
      <w:pPr>
        <w:spacing w:after="0"/>
        <w:rPr>
          <w:rFonts w:ascii="Arial" w:hAnsi="Arial" w:cs="Arial"/>
          <w:i/>
          <w:iCs/>
        </w:rPr>
      </w:pPr>
      <w:r w:rsidRPr="00805D36">
        <w:rPr>
          <w:rFonts w:ascii="Arial" w:hAnsi="Arial" w:cs="Arial"/>
          <w:i/>
          <w:iCs/>
        </w:rPr>
        <w:t>“vrije inwerking”</w:t>
      </w:r>
    </w:p>
    <w:p w14:paraId="7EAB77B6" w14:textId="1EC6CDEE" w:rsidR="001A0BB5" w:rsidRPr="00805D36" w:rsidRDefault="00455DE9" w:rsidP="00AE3149">
      <w:pPr>
        <w:rPr>
          <w:rFonts w:ascii="Arial" w:hAnsi="Arial" w:cs="Arial"/>
          <w:i/>
          <w:iCs/>
        </w:rPr>
      </w:pPr>
    </w:p>
    <w:p w14:paraId="0E3F6CFF" w14:textId="77777777" w:rsidR="00211EE4" w:rsidRPr="00805D36" w:rsidRDefault="00C5383D" w:rsidP="00211EE4">
      <w:pPr>
        <w:rPr>
          <w:rFonts w:ascii="Arial" w:hAnsi="Arial" w:cs="Arial"/>
        </w:rPr>
      </w:pPr>
      <w:r w:rsidRPr="00805D36">
        <w:rPr>
          <w:rFonts w:ascii="Arial" w:hAnsi="Arial" w:cs="Arial"/>
        </w:rPr>
        <w:t xml:space="preserve">Visie: </w:t>
      </w:r>
    </w:p>
    <w:p w14:paraId="4BD6E5EC" w14:textId="2D330412" w:rsidR="00211EE4" w:rsidRPr="00805D36" w:rsidRDefault="00C5383D" w:rsidP="00BD0FBB">
      <w:pPr>
        <w:jc w:val="both"/>
        <w:rPr>
          <w:rFonts w:ascii="Arial" w:hAnsi="Arial" w:cs="Arial"/>
        </w:rPr>
      </w:pPr>
      <w:r w:rsidRPr="00805D36">
        <w:rPr>
          <w:rFonts w:ascii="Arial" w:hAnsi="Arial" w:cs="Arial"/>
        </w:rPr>
        <w:t xml:space="preserve">Wij als pedagoog moeten niet van “Mars” komen, maar op dezelfde wereld leven als onze doelgroep. Niet doen alsof wij aansluiting nodig hebben om </w:t>
      </w:r>
      <w:r>
        <w:rPr>
          <w:rFonts w:ascii="Arial" w:hAnsi="Arial" w:cs="Arial"/>
        </w:rPr>
        <w:t>de kinderen</w:t>
      </w:r>
      <w:r w:rsidRPr="00805D36">
        <w:rPr>
          <w:rFonts w:ascii="Arial" w:hAnsi="Arial" w:cs="Arial"/>
        </w:rPr>
        <w:t xml:space="preserve"> te bereiken, maar deel zijn van de aansluiting onderling. Wij moeten hun niet doodgooien met preken en theoretische onderbouwingen maar theoretische steun bieden </w:t>
      </w:r>
      <w:r>
        <w:rPr>
          <w:rFonts w:ascii="Arial" w:hAnsi="Arial" w:cs="Arial"/>
        </w:rPr>
        <w:t>d</w:t>
      </w:r>
      <w:r w:rsidR="006B035A">
        <w:rPr>
          <w:rFonts w:ascii="Arial" w:hAnsi="Arial" w:cs="Arial"/>
        </w:rPr>
        <w:t>ie</w:t>
      </w:r>
      <w:r w:rsidRPr="00805D36">
        <w:rPr>
          <w:rFonts w:ascii="Arial" w:hAnsi="Arial" w:cs="Arial"/>
        </w:rPr>
        <w:t xml:space="preserve"> aansluiting geeft in hun zoektocht. De vrije ruimte bieden </w:t>
      </w:r>
      <w:r>
        <w:rPr>
          <w:rFonts w:ascii="Arial" w:hAnsi="Arial" w:cs="Arial"/>
        </w:rPr>
        <w:t>tot het</w:t>
      </w:r>
      <w:r w:rsidRPr="00805D36">
        <w:rPr>
          <w:rFonts w:ascii="Arial" w:hAnsi="Arial" w:cs="Arial"/>
        </w:rPr>
        <w:t xml:space="preserve"> zelf onderzoekend vermogen als vrije inwerking geeft </w:t>
      </w:r>
      <w:r>
        <w:rPr>
          <w:rFonts w:ascii="Arial" w:hAnsi="Arial" w:cs="Arial"/>
        </w:rPr>
        <w:t>het kind</w:t>
      </w:r>
      <w:r w:rsidRPr="00805D36">
        <w:rPr>
          <w:rFonts w:ascii="Arial" w:hAnsi="Arial" w:cs="Arial"/>
        </w:rPr>
        <w:t xml:space="preserve"> de eigen regie zelf stappen te nemen i.p.v. dat wij het pad voor hun uitrollen. </w:t>
      </w:r>
    </w:p>
    <w:p w14:paraId="4B66C4DD" w14:textId="77777777" w:rsidR="00BD0FBB" w:rsidRPr="00805D36" w:rsidRDefault="00455DE9" w:rsidP="00AE3149">
      <w:pPr>
        <w:rPr>
          <w:rFonts w:ascii="Arial" w:hAnsi="Arial" w:cs="Arial"/>
        </w:rPr>
      </w:pPr>
    </w:p>
    <w:p w14:paraId="49D8DEAC" w14:textId="4A3FAF96" w:rsidR="001A0BB5" w:rsidRPr="00805D36" w:rsidRDefault="00C5383D" w:rsidP="00AE3149">
      <w:pPr>
        <w:rPr>
          <w:rFonts w:ascii="Arial" w:hAnsi="Arial" w:cs="Arial"/>
        </w:rPr>
      </w:pPr>
      <w:r w:rsidRPr="00805D36">
        <w:rPr>
          <w:rFonts w:ascii="Arial" w:hAnsi="Arial" w:cs="Arial"/>
        </w:rPr>
        <w:t xml:space="preserve">Johan Friedrich Herbart (1776-1841) </w:t>
      </w:r>
    </w:p>
    <w:p w14:paraId="60207092" w14:textId="0E6C649C" w:rsidR="001A0BB5"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772009773"/>
          <w:citation/>
        </w:sdtPr>
        <w:sdtEndPr/>
        <w:sdtContent>
          <w:r w:rsidRPr="00805D36">
            <w:rPr>
              <w:rFonts w:ascii="Arial" w:hAnsi="Arial" w:cs="Arial"/>
            </w:rPr>
            <w:fldChar w:fldCharType="begin"/>
          </w:r>
          <w:r w:rsidRPr="00805D36">
            <w:rPr>
              <w:rFonts w:ascii="Arial" w:hAnsi="Arial" w:cs="Arial"/>
            </w:rPr>
            <w:instrText xml:space="preserve">CITATION Tom08 \p 67-71 \l 1043 </w:instrText>
          </w:r>
          <w:r w:rsidRPr="00805D36">
            <w:rPr>
              <w:rFonts w:ascii="Arial" w:hAnsi="Arial" w:cs="Arial"/>
            </w:rPr>
            <w:fldChar w:fldCharType="separate"/>
          </w:r>
          <w:r w:rsidRPr="00F116B5">
            <w:rPr>
              <w:rFonts w:ascii="Arial" w:hAnsi="Arial" w:cs="Arial"/>
              <w:noProof/>
            </w:rPr>
            <w:t>(Kroon &amp; Levering , 2008, pp. 67-71)</w:t>
          </w:r>
          <w:r w:rsidRPr="00805D36">
            <w:rPr>
              <w:rFonts w:ascii="Arial" w:hAnsi="Arial" w:cs="Arial"/>
            </w:rPr>
            <w:fldChar w:fldCharType="end"/>
          </w:r>
        </w:sdtContent>
      </w:sdt>
    </w:p>
    <w:p w14:paraId="6E936C82" w14:textId="6ADC4CC3" w:rsidR="0054436E" w:rsidRPr="00805D36" w:rsidRDefault="00C5383D" w:rsidP="003D7347">
      <w:pPr>
        <w:spacing w:after="0"/>
        <w:rPr>
          <w:rFonts w:ascii="Arial" w:hAnsi="Arial" w:cs="Arial"/>
          <w:i/>
          <w:iCs/>
        </w:rPr>
      </w:pPr>
      <w:r w:rsidRPr="00805D36">
        <w:rPr>
          <w:rFonts w:ascii="Arial" w:hAnsi="Arial" w:cs="Arial"/>
          <w:i/>
          <w:iCs/>
        </w:rPr>
        <w:t>“veelzijdigheid en evenwichtigheid vormt de basis van deugd en interesse”</w:t>
      </w:r>
    </w:p>
    <w:p w14:paraId="4D1F2DE0" w14:textId="6269FC37" w:rsidR="0054436E" w:rsidRPr="00805D36" w:rsidRDefault="00C5383D" w:rsidP="003D7347">
      <w:pPr>
        <w:spacing w:after="0"/>
        <w:rPr>
          <w:rFonts w:ascii="Arial" w:hAnsi="Arial" w:cs="Arial"/>
          <w:i/>
          <w:iCs/>
        </w:rPr>
      </w:pPr>
      <w:r w:rsidRPr="00805D36">
        <w:rPr>
          <w:rFonts w:ascii="Arial" w:hAnsi="Arial" w:cs="Arial"/>
          <w:i/>
          <w:iCs/>
        </w:rPr>
        <w:t>“opvoedende onderwijs, persoonlijke relatie en omgang”</w:t>
      </w:r>
    </w:p>
    <w:p w14:paraId="2AE9720D" w14:textId="2510EE10" w:rsidR="00F1509B" w:rsidRPr="00805D36" w:rsidRDefault="00C5383D" w:rsidP="003D7347">
      <w:pPr>
        <w:spacing w:after="0"/>
        <w:rPr>
          <w:rFonts w:ascii="Arial" w:hAnsi="Arial" w:cs="Arial"/>
          <w:i/>
          <w:iCs/>
        </w:rPr>
      </w:pPr>
      <w:r w:rsidRPr="00805D36">
        <w:rPr>
          <w:rFonts w:ascii="Arial" w:hAnsi="Arial" w:cs="Arial"/>
          <w:i/>
          <w:iCs/>
        </w:rPr>
        <w:t>“algemene vorming”</w:t>
      </w:r>
    </w:p>
    <w:p w14:paraId="14EAC470" w14:textId="6712FD4D" w:rsidR="00F1509B" w:rsidRPr="00805D36" w:rsidRDefault="00C5383D" w:rsidP="003D7347">
      <w:pPr>
        <w:spacing w:after="0"/>
        <w:rPr>
          <w:rFonts w:ascii="Arial" w:hAnsi="Arial" w:cs="Arial"/>
          <w:i/>
          <w:iCs/>
        </w:rPr>
      </w:pPr>
      <w:r w:rsidRPr="00805D36">
        <w:rPr>
          <w:rFonts w:ascii="Arial" w:hAnsi="Arial" w:cs="Arial"/>
          <w:i/>
          <w:iCs/>
        </w:rPr>
        <w:t>“ervaring en omgang van huis….door onderwijs aangevuld, verbreed en geordend”</w:t>
      </w:r>
    </w:p>
    <w:p w14:paraId="484D2EA9" w14:textId="30201F1E" w:rsidR="004E7FAF" w:rsidRPr="00805D36" w:rsidRDefault="00C5383D" w:rsidP="003D7347">
      <w:pPr>
        <w:spacing w:after="0"/>
        <w:rPr>
          <w:rFonts w:ascii="Arial" w:hAnsi="Arial" w:cs="Arial"/>
          <w:i/>
          <w:iCs/>
        </w:rPr>
      </w:pPr>
      <w:r>
        <w:rPr>
          <w:noProof/>
        </w:rPr>
        <w:drawing>
          <wp:anchor distT="0" distB="0" distL="114300" distR="114300" simplePos="0" relativeHeight="251658248" behindDoc="0" locked="0" layoutInCell="1" allowOverlap="1" wp14:anchorId="6DD8805D" wp14:editId="18A5DFC3">
            <wp:simplePos x="0" y="0"/>
            <wp:positionH relativeFrom="column">
              <wp:posOffset>3671570</wp:posOffset>
            </wp:positionH>
            <wp:positionV relativeFrom="paragraph">
              <wp:posOffset>3810</wp:posOffset>
            </wp:positionV>
            <wp:extent cx="504825" cy="504825"/>
            <wp:effectExtent l="0" t="0" r="9525" b="952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“verbreding van gedachtekring”</w:t>
      </w:r>
    </w:p>
    <w:p w14:paraId="29E2F078" w14:textId="78063334" w:rsidR="006726B0" w:rsidRPr="00805D36" w:rsidRDefault="00455DE9" w:rsidP="00AE3149">
      <w:pPr>
        <w:rPr>
          <w:rFonts w:ascii="Arial" w:hAnsi="Arial" w:cs="Arial"/>
          <w:i/>
          <w:iCs/>
        </w:rPr>
      </w:pPr>
    </w:p>
    <w:p w14:paraId="61BE9D12" w14:textId="77777777" w:rsidR="00BD0FBB" w:rsidRPr="00805D36" w:rsidRDefault="00C5383D" w:rsidP="00BD0FBB">
      <w:pPr>
        <w:rPr>
          <w:rFonts w:ascii="Arial" w:hAnsi="Arial" w:cs="Arial"/>
        </w:rPr>
      </w:pPr>
      <w:r w:rsidRPr="00805D36">
        <w:rPr>
          <w:rFonts w:ascii="Arial" w:hAnsi="Arial" w:cs="Arial"/>
        </w:rPr>
        <w:t xml:space="preserve">Visie: </w:t>
      </w:r>
    </w:p>
    <w:p w14:paraId="20E73A91" w14:textId="41441A89" w:rsidR="00BD0FBB" w:rsidRPr="00805D36" w:rsidRDefault="00C5383D" w:rsidP="000E2B29">
      <w:pPr>
        <w:jc w:val="both"/>
        <w:rPr>
          <w:rFonts w:ascii="Arial" w:hAnsi="Arial" w:cs="Arial"/>
        </w:rPr>
      </w:pPr>
      <w:r w:rsidRPr="00805D36">
        <w:rPr>
          <w:rFonts w:ascii="Arial" w:hAnsi="Arial" w:cs="Arial"/>
        </w:rPr>
        <w:t xml:space="preserve">Eenzijdig kan een persoon </w:t>
      </w:r>
      <w:r>
        <w:rPr>
          <w:rFonts w:ascii="Arial" w:hAnsi="Arial" w:cs="Arial"/>
        </w:rPr>
        <w:t>af</w:t>
      </w:r>
      <w:r w:rsidRPr="00805D36">
        <w:rPr>
          <w:rFonts w:ascii="Arial" w:hAnsi="Arial" w:cs="Arial"/>
        </w:rPr>
        <w:t xml:space="preserve">dwalen, ik merk dit in de theorielessen van de opleiding. Er moet meer variatie in zitten, elke dag taart bakken is gewoon saai. Door te werken aan een evenwichtige studie krijgen de studenten meer de keuze om uiteen </w:t>
      </w:r>
      <w:r>
        <w:rPr>
          <w:rFonts w:ascii="Arial" w:hAnsi="Arial" w:cs="Arial"/>
        </w:rPr>
        <w:t xml:space="preserve">met een maatje of een groepje </w:t>
      </w:r>
      <w:r w:rsidRPr="00805D36">
        <w:rPr>
          <w:rFonts w:ascii="Arial" w:hAnsi="Arial" w:cs="Arial"/>
        </w:rPr>
        <w:t>te werken</w:t>
      </w:r>
      <w:r>
        <w:rPr>
          <w:rFonts w:ascii="Arial" w:hAnsi="Arial" w:cs="Arial"/>
        </w:rPr>
        <w:t xml:space="preserve"> op</w:t>
      </w:r>
      <w:r w:rsidRPr="00805D36">
        <w:rPr>
          <w:rFonts w:ascii="Arial" w:hAnsi="Arial" w:cs="Arial"/>
        </w:rPr>
        <w:t xml:space="preserve"> eigen tempo. Moet</w:t>
      </w:r>
      <w:r>
        <w:rPr>
          <w:rFonts w:ascii="Arial" w:hAnsi="Arial" w:cs="Arial"/>
        </w:rPr>
        <w:t>en</w:t>
      </w:r>
      <w:r w:rsidRPr="00805D36">
        <w:rPr>
          <w:rFonts w:ascii="Arial" w:hAnsi="Arial" w:cs="Arial"/>
        </w:rPr>
        <w:t xml:space="preserve"> wij een persoonlijke relatie hebben met een student? Wellicht niet, maar een professioneel persoonlijke relatie wel natuurlijk. We hebben met mensen te maken die in hun levensfase een relatie nodig hebben als steun en toeverlaat</w:t>
      </w:r>
      <w:r w:rsidR="000F6108">
        <w:rPr>
          <w:rFonts w:ascii="Arial" w:hAnsi="Arial" w:cs="Arial"/>
        </w:rPr>
        <w:t xml:space="preserve">, in de volgende </w:t>
      </w:r>
      <w:proofErr w:type="spellStart"/>
      <w:r w:rsidR="000F6108">
        <w:rPr>
          <w:rFonts w:ascii="Arial" w:hAnsi="Arial" w:cs="Arial"/>
        </w:rPr>
        <w:t>Edu</w:t>
      </w:r>
      <w:proofErr w:type="spellEnd"/>
      <w:r w:rsidR="000F6108" w:rsidRPr="000F6108">
        <w:rPr>
          <w:rFonts w:ascii="Arial" w:hAnsi="Arial" w:cs="Arial"/>
        </w:rPr>
        <w:t xml:space="preserve">. </w:t>
      </w:r>
      <w:proofErr w:type="spellStart"/>
      <w:r w:rsidR="000F6108" w:rsidRPr="000F6108">
        <w:rPr>
          <w:rFonts w:ascii="Arial" w:hAnsi="Arial" w:cs="Arial"/>
        </w:rPr>
        <w:t>Deci</w:t>
      </w:r>
      <w:proofErr w:type="spellEnd"/>
      <w:r w:rsidR="000F6108" w:rsidRPr="000F6108">
        <w:rPr>
          <w:rFonts w:ascii="Arial" w:hAnsi="Arial" w:cs="Arial"/>
        </w:rPr>
        <w:t xml:space="preserve"> en Ryan hebben hier veel over geschreven in hun zelfdeterminatietheorie.</w:t>
      </w:r>
      <w:r w:rsidRPr="00805D36">
        <w:rPr>
          <w:rFonts w:ascii="Arial" w:hAnsi="Arial" w:cs="Arial"/>
        </w:rPr>
        <w:t xml:space="preserve">. Wij als onderwijs of zorginstelling willen niet hun eigen ervaring en omgang om zeep brengen, maar sturing geven in de richting </w:t>
      </w:r>
      <w:r>
        <w:rPr>
          <w:rFonts w:ascii="Arial" w:hAnsi="Arial" w:cs="Arial"/>
        </w:rPr>
        <w:t>dat</w:t>
      </w:r>
      <w:r w:rsidRPr="00805D36">
        <w:rPr>
          <w:rFonts w:ascii="Arial" w:hAnsi="Arial" w:cs="Arial"/>
        </w:rPr>
        <w:t xml:space="preserve"> nodig is </w:t>
      </w:r>
      <w:r>
        <w:rPr>
          <w:rFonts w:ascii="Arial" w:hAnsi="Arial" w:cs="Arial"/>
        </w:rPr>
        <w:t>en op de</w:t>
      </w:r>
      <w:r w:rsidRPr="00805D36">
        <w:rPr>
          <w:rFonts w:ascii="Arial" w:hAnsi="Arial" w:cs="Arial"/>
        </w:rPr>
        <w:t xml:space="preserve"> hulpvraag of leerontwikkeling</w:t>
      </w:r>
      <w:r>
        <w:rPr>
          <w:rFonts w:ascii="Arial" w:hAnsi="Arial" w:cs="Arial"/>
        </w:rPr>
        <w:t xml:space="preserve"> vraagstuk</w:t>
      </w:r>
      <w:r w:rsidRPr="00805D36">
        <w:rPr>
          <w:rFonts w:ascii="Arial" w:hAnsi="Arial" w:cs="Arial"/>
        </w:rPr>
        <w:t>.</w:t>
      </w:r>
    </w:p>
    <w:p w14:paraId="19D0BD98" w14:textId="6A78654E" w:rsidR="00BD0FBB" w:rsidRPr="00805D36" w:rsidRDefault="00455DE9" w:rsidP="00AE3149">
      <w:pPr>
        <w:rPr>
          <w:rFonts w:ascii="Arial" w:hAnsi="Arial" w:cs="Arial"/>
          <w:i/>
          <w:iCs/>
        </w:rPr>
      </w:pPr>
    </w:p>
    <w:p w14:paraId="27D34D4F" w14:textId="49B485EA" w:rsidR="000E2B29" w:rsidRPr="00805D36" w:rsidRDefault="00C5383D" w:rsidP="00AE3149">
      <w:pPr>
        <w:rPr>
          <w:rFonts w:ascii="Arial" w:hAnsi="Arial" w:cs="Arial"/>
          <w:i/>
          <w:iCs/>
        </w:rPr>
      </w:pPr>
      <w:r>
        <w:rPr>
          <w:noProof/>
        </w:rPr>
        <w:drawing>
          <wp:anchor distT="0" distB="0" distL="114300" distR="114300" simplePos="0" relativeHeight="251658249" behindDoc="0" locked="0" layoutInCell="1" allowOverlap="1" wp14:anchorId="48067BA2" wp14:editId="3395798E">
            <wp:simplePos x="0" y="0"/>
            <wp:positionH relativeFrom="column">
              <wp:posOffset>3223895</wp:posOffset>
            </wp:positionH>
            <wp:positionV relativeFrom="paragraph">
              <wp:posOffset>0</wp:posOffset>
            </wp:positionV>
            <wp:extent cx="504825" cy="504825"/>
            <wp:effectExtent l="0" t="0" r="9525"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p w14:paraId="6CD6B8F2" w14:textId="1638BDF3" w:rsidR="00765444" w:rsidRPr="00805D36" w:rsidRDefault="00455DE9" w:rsidP="00AE3149">
      <w:pPr>
        <w:rPr>
          <w:rFonts w:ascii="Arial" w:hAnsi="Arial" w:cs="Arial"/>
        </w:rPr>
      </w:pPr>
    </w:p>
    <w:p w14:paraId="749353FB" w14:textId="2313815E" w:rsidR="00A562E5" w:rsidRPr="00805D36" w:rsidRDefault="00C5383D" w:rsidP="00AE3149">
      <w:pPr>
        <w:rPr>
          <w:rFonts w:ascii="Arial" w:hAnsi="Arial" w:cs="Arial"/>
        </w:rPr>
      </w:pPr>
      <w:r w:rsidRPr="00805D36">
        <w:rPr>
          <w:rFonts w:ascii="Arial" w:hAnsi="Arial" w:cs="Arial"/>
        </w:rPr>
        <w:t>Giovanni Bosco (1815-1888)</w:t>
      </w:r>
    </w:p>
    <w:p w14:paraId="65E26533" w14:textId="71A8FEEE" w:rsidR="00C83FD6"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309683120"/>
          <w:citation/>
        </w:sdtPr>
        <w:sdtEndPr/>
        <w:sdtContent>
          <w:r w:rsidRPr="00805D36">
            <w:rPr>
              <w:rFonts w:ascii="Arial" w:hAnsi="Arial" w:cs="Arial"/>
            </w:rPr>
            <w:fldChar w:fldCharType="begin"/>
          </w:r>
          <w:r w:rsidRPr="00805D36">
            <w:rPr>
              <w:rFonts w:ascii="Arial" w:hAnsi="Arial" w:cs="Arial"/>
            </w:rPr>
            <w:instrText xml:space="preserve">CITATION Tom08 \p 87-91 \l 1043 </w:instrText>
          </w:r>
          <w:r w:rsidRPr="00805D36">
            <w:rPr>
              <w:rFonts w:ascii="Arial" w:hAnsi="Arial" w:cs="Arial"/>
            </w:rPr>
            <w:fldChar w:fldCharType="separate"/>
          </w:r>
          <w:r w:rsidRPr="00F116B5">
            <w:rPr>
              <w:rFonts w:ascii="Arial" w:hAnsi="Arial" w:cs="Arial"/>
              <w:noProof/>
            </w:rPr>
            <w:t>(Kroon &amp; Levering , 2008, pp. 87-91)</w:t>
          </w:r>
          <w:r w:rsidRPr="00805D36">
            <w:rPr>
              <w:rFonts w:ascii="Arial" w:hAnsi="Arial" w:cs="Arial"/>
            </w:rPr>
            <w:fldChar w:fldCharType="end"/>
          </w:r>
        </w:sdtContent>
      </w:sdt>
    </w:p>
    <w:p w14:paraId="1D59D373" w14:textId="179411B1" w:rsidR="00AE3149" w:rsidRPr="00805D36" w:rsidRDefault="00C5383D" w:rsidP="001D7587">
      <w:pPr>
        <w:spacing w:after="0"/>
        <w:rPr>
          <w:rFonts w:ascii="Arial" w:hAnsi="Arial" w:cs="Arial"/>
          <w:i/>
          <w:iCs/>
        </w:rPr>
      </w:pPr>
      <w:r w:rsidRPr="00805D36">
        <w:rPr>
          <w:rFonts w:ascii="Arial" w:hAnsi="Arial" w:cs="Arial"/>
          <w:i/>
          <w:iCs/>
        </w:rPr>
        <w:t>“verbetering van hun levensomstandigheden”</w:t>
      </w:r>
    </w:p>
    <w:p w14:paraId="035B51EC" w14:textId="12FFAA7C" w:rsidR="00125179" w:rsidRPr="00805D36" w:rsidRDefault="00C5383D" w:rsidP="001D7587">
      <w:pPr>
        <w:spacing w:after="0"/>
        <w:rPr>
          <w:rFonts w:ascii="Arial" w:hAnsi="Arial" w:cs="Arial"/>
          <w:i/>
          <w:iCs/>
        </w:rPr>
      </w:pPr>
      <w:r w:rsidRPr="00805D36">
        <w:rPr>
          <w:rFonts w:ascii="Arial" w:hAnsi="Arial" w:cs="Arial"/>
          <w:i/>
          <w:iCs/>
        </w:rPr>
        <w:t>“assisterend stijl geïnspireerd op…”</w:t>
      </w:r>
    </w:p>
    <w:p w14:paraId="753C1383" w14:textId="3719A192" w:rsidR="00D234B9" w:rsidRPr="00805D36" w:rsidRDefault="00C5383D" w:rsidP="001D7587">
      <w:pPr>
        <w:spacing w:after="0"/>
        <w:rPr>
          <w:rFonts w:ascii="Arial" w:hAnsi="Arial" w:cs="Arial"/>
          <w:i/>
          <w:iCs/>
        </w:rPr>
      </w:pPr>
      <w:r>
        <w:rPr>
          <w:noProof/>
        </w:rPr>
        <w:lastRenderedPageBreak/>
        <w:drawing>
          <wp:anchor distT="0" distB="0" distL="114300" distR="114300" simplePos="0" relativeHeight="251658251" behindDoc="0" locked="0" layoutInCell="1" allowOverlap="1" wp14:anchorId="58DD38E7" wp14:editId="35AFE1A2">
            <wp:simplePos x="0" y="0"/>
            <wp:positionH relativeFrom="column">
              <wp:posOffset>5338445</wp:posOffset>
            </wp:positionH>
            <wp:positionV relativeFrom="paragraph">
              <wp:posOffset>265430</wp:posOffset>
            </wp:positionV>
            <wp:extent cx="504825" cy="504825"/>
            <wp:effectExtent l="0" t="0" r="9525"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“inzet en toewijding van de pedagoog hangt niet af van het wel of niet meewerken van de jongere”</w:t>
      </w:r>
      <w:r w:rsidRPr="00805D36">
        <w:rPr>
          <w:rFonts w:ascii="Arial" w:hAnsi="Arial" w:cs="Arial"/>
        </w:rPr>
        <w:t xml:space="preserve"> </w:t>
      </w:r>
    </w:p>
    <w:p w14:paraId="14069039" w14:textId="32198AE4" w:rsidR="005B57EC" w:rsidRPr="00805D36" w:rsidRDefault="00C5383D" w:rsidP="001D7587">
      <w:pPr>
        <w:spacing w:after="0"/>
        <w:rPr>
          <w:rFonts w:ascii="Arial" w:hAnsi="Arial" w:cs="Arial"/>
          <w:i/>
          <w:iCs/>
        </w:rPr>
      </w:pPr>
      <w:r w:rsidRPr="00805D36">
        <w:rPr>
          <w:rFonts w:ascii="Arial" w:hAnsi="Arial" w:cs="Arial"/>
          <w:i/>
          <w:iCs/>
        </w:rPr>
        <w:t>“aansluiten bij de groepen jongere”</w:t>
      </w:r>
    </w:p>
    <w:p w14:paraId="18F22911" w14:textId="216CBECE" w:rsidR="00206F2F" w:rsidRPr="00805D36" w:rsidRDefault="00C5383D" w:rsidP="001D7587">
      <w:pPr>
        <w:spacing w:after="0"/>
        <w:rPr>
          <w:rFonts w:ascii="Arial" w:hAnsi="Arial" w:cs="Arial"/>
          <w:i/>
          <w:iCs/>
        </w:rPr>
      </w:pPr>
      <w:r w:rsidRPr="00805D36">
        <w:rPr>
          <w:rFonts w:ascii="Arial" w:hAnsi="Arial" w:cs="Arial"/>
          <w:i/>
          <w:iCs/>
        </w:rPr>
        <w:t>“wellevende, vriendelijke manier en zo liefdevol mogelijk doen”</w:t>
      </w:r>
    </w:p>
    <w:p w14:paraId="63E09AC8" w14:textId="4474A513" w:rsidR="00206F2F" w:rsidRPr="00805D36" w:rsidRDefault="00C5383D" w:rsidP="001D7587">
      <w:pPr>
        <w:spacing w:after="0"/>
        <w:rPr>
          <w:rFonts w:ascii="Arial" w:hAnsi="Arial" w:cs="Arial"/>
          <w:i/>
          <w:iCs/>
        </w:rPr>
      </w:pPr>
      <w:r w:rsidRPr="00805D36">
        <w:rPr>
          <w:rFonts w:ascii="Arial" w:hAnsi="Arial" w:cs="Arial"/>
          <w:i/>
          <w:iCs/>
        </w:rPr>
        <w:t>“assistentie of kwalitatieve aanwezigheid is de sleutelbegrip in de pedagogie”</w:t>
      </w:r>
    </w:p>
    <w:p w14:paraId="49EDB234" w14:textId="07D5891D" w:rsidR="00830293" w:rsidRPr="00805D36" w:rsidRDefault="00C5383D" w:rsidP="001D7587">
      <w:pPr>
        <w:spacing w:after="0"/>
        <w:rPr>
          <w:rFonts w:ascii="Arial" w:hAnsi="Arial" w:cs="Arial"/>
          <w:i/>
          <w:iCs/>
        </w:rPr>
      </w:pPr>
      <w:r w:rsidRPr="00805D36">
        <w:rPr>
          <w:rFonts w:ascii="Arial" w:hAnsi="Arial" w:cs="Arial"/>
          <w:i/>
          <w:iCs/>
        </w:rPr>
        <w:t>“aangenaam klimaat leven”</w:t>
      </w:r>
    </w:p>
    <w:p w14:paraId="25F9C4B9" w14:textId="6D923B8F" w:rsidR="00830293" w:rsidRPr="00805D36" w:rsidRDefault="00C5383D" w:rsidP="001D7587">
      <w:pPr>
        <w:spacing w:after="0"/>
        <w:rPr>
          <w:rFonts w:ascii="Arial" w:hAnsi="Arial" w:cs="Arial"/>
          <w:i/>
          <w:iCs/>
        </w:rPr>
      </w:pPr>
      <w:r w:rsidRPr="00805D36">
        <w:rPr>
          <w:rFonts w:ascii="Arial" w:hAnsi="Arial" w:cs="Arial"/>
          <w:i/>
          <w:iCs/>
        </w:rPr>
        <w:t>“zichzelf zijn”</w:t>
      </w:r>
    </w:p>
    <w:p w14:paraId="1E03D523" w14:textId="57A4E4B1" w:rsidR="00773535" w:rsidRPr="00805D36" w:rsidRDefault="00C5383D" w:rsidP="001D7587">
      <w:pPr>
        <w:spacing w:after="0"/>
        <w:rPr>
          <w:rFonts w:ascii="Arial" w:hAnsi="Arial" w:cs="Arial"/>
          <w:i/>
          <w:iCs/>
        </w:rPr>
      </w:pPr>
      <w:r w:rsidRPr="00805D36">
        <w:rPr>
          <w:rFonts w:ascii="Arial" w:hAnsi="Arial" w:cs="Arial"/>
          <w:i/>
          <w:iCs/>
        </w:rPr>
        <w:t xml:space="preserve">“pedagogisch klimaat-” </w:t>
      </w:r>
    </w:p>
    <w:p w14:paraId="7FBB34E7" w14:textId="17B49601" w:rsidR="00C616E6" w:rsidRPr="00805D36" w:rsidRDefault="00C5383D" w:rsidP="001D7587">
      <w:pPr>
        <w:spacing w:after="0"/>
        <w:rPr>
          <w:rFonts w:ascii="Arial" w:hAnsi="Arial" w:cs="Arial"/>
          <w:i/>
          <w:iCs/>
        </w:rPr>
      </w:pPr>
      <w:r w:rsidRPr="00805D36">
        <w:rPr>
          <w:rFonts w:ascii="Arial" w:hAnsi="Arial" w:cs="Arial"/>
          <w:i/>
          <w:iCs/>
        </w:rPr>
        <w:t>“als een opvoeder gezag wil verwerven, moet hij ernaar streven dat zijn leerlingen van hem houden”</w:t>
      </w:r>
    </w:p>
    <w:p w14:paraId="05EB5D63" w14:textId="762496B1" w:rsidR="00C616E6" w:rsidRPr="00805D36" w:rsidRDefault="00C5383D" w:rsidP="001D7587">
      <w:pPr>
        <w:spacing w:after="0"/>
        <w:rPr>
          <w:rFonts w:ascii="Arial" w:hAnsi="Arial" w:cs="Arial"/>
          <w:i/>
          <w:iCs/>
        </w:rPr>
      </w:pPr>
      <w:r>
        <w:rPr>
          <w:noProof/>
        </w:rPr>
        <w:drawing>
          <wp:anchor distT="0" distB="0" distL="114300" distR="114300" simplePos="0" relativeHeight="251658252" behindDoc="0" locked="0" layoutInCell="1" allowOverlap="1" wp14:anchorId="6C61A489" wp14:editId="35EB4ADB">
            <wp:simplePos x="0" y="0"/>
            <wp:positionH relativeFrom="column">
              <wp:posOffset>4757420</wp:posOffset>
            </wp:positionH>
            <wp:positionV relativeFrom="paragraph">
              <wp:posOffset>88900</wp:posOffset>
            </wp:positionV>
            <wp:extent cx="504825" cy="504825"/>
            <wp:effectExtent l="0" t="0" r="9525"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“nooit vernederen, en bij voorkeur geen straffen in het openbaar”</w:t>
      </w:r>
    </w:p>
    <w:p w14:paraId="74B5FF8E" w14:textId="09C228B9" w:rsidR="001D7587" w:rsidRPr="00805D36" w:rsidRDefault="00455DE9" w:rsidP="00AE3149">
      <w:pPr>
        <w:rPr>
          <w:rFonts w:ascii="Arial" w:hAnsi="Arial" w:cs="Arial"/>
          <w:i/>
          <w:iCs/>
        </w:rPr>
      </w:pPr>
    </w:p>
    <w:p w14:paraId="0B1B502A" w14:textId="77777777" w:rsidR="00893E04" w:rsidRPr="00805D36" w:rsidRDefault="00C5383D" w:rsidP="00893E04">
      <w:pPr>
        <w:rPr>
          <w:rFonts w:ascii="Arial" w:hAnsi="Arial" w:cs="Arial"/>
        </w:rPr>
      </w:pPr>
      <w:r w:rsidRPr="00805D36">
        <w:rPr>
          <w:rFonts w:ascii="Arial" w:hAnsi="Arial" w:cs="Arial"/>
        </w:rPr>
        <w:t xml:space="preserve">Visie: </w:t>
      </w:r>
    </w:p>
    <w:p w14:paraId="25034FDB" w14:textId="46BE720C" w:rsidR="00893E04" w:rsidRPr="00805D36" w:rsidRDefault="00C5383D" w:rsidP="000E5943">
      <w:pPr>
        <w:jc w:val="both"/>
        <w:rPr>
          <w:rFonts w:ascii="Arial" w:hAnsi="Arial" w:cs="Arial"/>
        </w:rPr>
      </w:pPr>
      <w:r w:rsidRPr="00805D36">
        <w:rPr>
          <w:rFonts w:ascii="Arial" w:hAnsi="Arial" w:cs="Arial"/>
        </w:rPr>
        <w:t xml:space="preserve">Kunnen wij verbeteringen aanbrengen bij de hulpbehoevende? Wellicht niet direct, maar kunnen indirecte begeleiding inzetten voor ondersteuning verbetering bij </w:t>
      </w:r>
      <w:r>
        <w:rPr>
          <w:rFonts w:ascii="Arial" w:hAnsi="Arial" w:cs="Arial"/>
        </w:rPr>
        <w:t>het kind</w:t>
      </w:r>
      <w:r w:rsidRPr="00805D36">
        <w:rPr>
          <w:rFonts w:ascii="Arial" w:hAnsi="Arial" w:cs="Arial"/>
        </w:rPr>
        <w:t xml:space="preserve">. Wij dienen de mensen in een vriendelijke, wellevende </w:t>
      </w:r>
      <w:r>
        <w:rPr>
          <w:rFonts w:ascii="Arial" w:hAnsi="Arial" w:cs="Arial"/>
        </w:rPr>
        <w:t xml:space="preserve">sfeer </w:t>
      </w:r>
      <w:r w:rsidRPr="00805D36">
        <w:rPr>
          <w:rFonts w:ascii="Arial" w:hAnsi="Arial" w:cs="Arial"/>
        </w:rPr>
        <w:t xml:space="preserve">met inzet en waardering naar </w:t>
      </w:r>
      <w:r>
        <w:rPr>
          <w:rFonts w:ascii="Arial" w:hAnsi="Arial" w:cs="Arial"/>
        </w:rPr>
        <w:t>het</w:t>
      </w:r>
      <w:r w:rsidRPr="00805D36">
        <w:rPr>
          <w:rFonts w:ascii="Arial" w:hAnsi="Arial" w:cs="Arial"/>
        </w:rPr>
        <w:t xml:space="preserve"> </w:t>
      </w:r>
      <w:r>
        <w:rPr>
          <w:rFonts w:ascii="Arial" w:hAnsi="Arial" w:cs="Arial"/>
        </w:rPr>
        <w:t>kind</w:t>
      </w:r>
      <w:r w:rsidRPr="00805D36">
        <w:rPr>
          <w:rFonts w:ascii="Arial" w:hAnsi="Arial" w:cs="Arial"/>
        </w:rPr>
        <w:t>, ongeacht of zij niet meewerken. Ik zie in mijn werk ook vaak studenten die zich afkeren, maar ik ga die keuze niet voor hen maken. Ik zie het als een trein d</w:t>
      </w:r>
      <w:r w:rsidR="006B035A">
        <w:rPr>
          <w:rFonts w:ascii="Arial" w:hAnsi="Arial" w:cs="Arial"/>
        </w:rPr>
        <w:t>ie</w:t>
      </w:r>
      <w:r w:rsidRPr="00805D36">
        <w:rPr>
          <w:rFonts w:ascii="Arial" w:hAnsi="Arial" w:cs="Arial"/>
        </w:rPr>
        <w:t xml:space="preserve"> vaak genoeg stil staat op een station van aandacht, maar ik rij niet achteruit. Je stapt in, doet mee, rijdt mee. Maar als jij uitstapt riskeer je de kans dat de trein vertrekt zonder jou, en je achterloopt, en wellicht uitvalt. Kinderen mogen zichzelf zijn, zolang de doelen van de lessen maar behaald worden. Ik geef ze aandacht maar hou wel die paraplu vast om ze van het podium te halen als het ten koste gaat van de les. Ik zie dat er nog docenten rondlopen die studenten in het openbaar straf geven, of in het openbaar tuchtigen. Jammer, maar ik vind het nog erger dat ik mij verantwoordelijk voel om mijn collega eropaan te moeten spreken. Ik heb de lef wel, maar ben daar moedeloos onder</w:t>
      </w:r>
      <w:r>
        <w:rPr>
          <w:rFonts w:ascii="Arial" w:hAnsi="Arial" w:cs="Arial"/>
        </w:rPr>
        <w:t xml:space="preserve">. </w:t>
      </w:r>
      <w:r w:rsidRPr="00754DAA">
        <w:rPr>
          <w:rFonts w:ascii="Arial" w:hAnsi="Arial" w:cs="Arial"/>
        </w:rPr>
        <w:t>Het feit dat er collega-leerkrachten zijn die niet pedagogisch handelen</w:t>
      </w:r>
      <w:r>
        <w:rPr>
          <w:rFonts w:ascii="Arial" w:hAnsi="Arial" w:cs="Arial"/>
        </w:rPr>
        <w:t>.</w:t>
      </w:r>
    </w:p>
    <w:p w14:paraId="165A9FFA" w14:textId="40E858C2" w:rsidR="001D7587" w:rsidRPr="00805D36" w:rsidRDefault="00C5383D" w:rsidP="00AE3149">
      <w:pPr>
        <w:rPr>
          <w:rFonts w:ascii="Arial" w:hAnsi="Arial" w:cs="Arial"/>
        </w:rPr>
      </w:pPr>
      <w:r w:rsidRPr="00805D36">
        <w:rPr>
          <w:rFonts w:ascii="Arial" w:hAnsi="Arial" w:cs="Arial"/>
        </w:rPr>
        <w:t xml:space="preserve">Ellen </w:t>
      </w:r>
      <w:proofErr w:type="spellStart"/>
      <w:r w:rsidRPr="00805D36">
        <w:rPr>
          <w:rFonts w:ascii="Arial" w:hAnsi="Arial" w:cs="Arial"/>
        </w:rPr>
        <w:t>Key</w:t>
      </w:r>
      <w:proofErr w:type="spellEnd"/>
      <w:r w:rsidRPr="00805D36">
        <w:rPr>
          <w:rFonts w:ascii="Arial" w:hAnsi="Arial" w:cs="Arial"/>
        </w:rPr>
        <w:t xml:space="preserve"> (1849-1926)</w:t>
      </w:r>
    </w:p>
    <w:p w14:paraId="4A81D93B" w14:textId="5B335F16" w:rsidR="001B3197"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1757555374"/>
          <w:citation/>
        </w:sdtPr>
        <w:sdtEndPr/>
        <w:sdtContent>
          <w:r w:rsidRPr="00805D36">
            <w:rPr>
              <w:rFonts w:ascii="Arial" w:hAnsi="Arial" w:cs="Arial"/>
            </w:rPr>
            <w:fldChar w:fldCharType="begin"/>
          </w:r>
          <w:r w:rsidRPr="00805D36">
            <w:rPr>
              <w:rFonts w:ascii="Arial" w:hAnsi="Arial" w:cs="Arial"/>
            </w:rPr>
            <w:instrText xml:space="preserve">CITATION Tom08 \p 93-97 \l 1043 </w:instrText>
          </w:r>
          <w:r w:rsidRPr="00805D36">
            <w:rPr>
              <w:rFonts w:ascii="Arial" w:hAnsi="Arial" w:cs="Arial"/>
            </w:rPr>
            <w:fldChar w:fldCharType="separate"/>
          </w:r>
          <w:r w:rsidRPr="00F116B5">
            <w:rPr>
              <w:rFonts w:ascii="Arial" w:hAnsi="Arial" w:cs="Arial"/>
              <w:noProof/>
            </w:rPr>
            <w:t>(Kroon &amp; Levering , 2008, pp. 93-97)</w:t>
          </w:r>
          <w:r w:rsidRPr="00805D36">
            <w:rPr>
              <w:rFonts w:ascii="Arial" w:hAnsi="Arial" w:cs="Arial"/>
            </w:rPr>
            <w:fldChar w:fldCharType="end"/>
          </w:r>
        </w:sdtContent>
      </w:sdt>
    </w:p>
    <w:p w14:paraId="31D1D55C" w14:textId="5DB663CE" w:rsidR="00AE3149" w:rsidRPr="00805D36" w:rsidRDefault="00C5383D" w:rsidP="00A81A01">
      <w:pPr>
        <w:spacing w:after="0"/>
        <w:rPr>
          <w:rFonts w:ascii="Arial" w:hAnsi="Arial" w:cs="Arial"/>
          <w:i/>
          <w:iCs/>
        </w:rPr>
      </w:pPr>
      <w:r w:rsidRPr="00805D36">
        <w:rPr>
          <w:rFonts w:ascii="Arial" w:hAnsi="Arial" w:cs="Arial"/>
          <w:i/>
          <w:iCs/>
        </w:rPr>
        <w:t>“goede voorbeeld te geven door zichzelf de ruimte te geven aan de levenskrachten in zichzelf”</w:t>
      </w:r>
    </w:p>
    <w:p w14:paraId="391FBA77" w14:textId="6A80E8C5" w:rsidR="008A53AC" w:rsidRPr="00805D36" w:rsidRDefault="00C5383D" w:rsidP="00A81A01">
      <w:pPr>
        <w:spacing w:after="0"/>
        <w:rPr>
          <w:rFonts w:ascii="Arial" w:hAnsi="Arial" w:cs="Arial"/>
          <w:i/>
          <w:iCs/>
        </w:rPr>
      </w:pPr>
      <w:r w:rsidRPr="00805D36">
        <w:rPr>
          <w:rFonts w:ascii="Arial" w:hAnsi="Arial" w:cs="Arial"/>
          <w:i/>
          <w:iCs/>
        </w:rPr>
        <w:t xml:space="preserve">“ideaal is </w:t>
      </w:r>
      <w:r>
        <w:rPr>
          <w:rFonts w:ascii="Arial" w:hAnsi="Arial" w:cs="Arial"/>
          <w:i/>
          <w:iCs/>
        </w:rPr>
        <w:t xml:space="preserve">het </w:t>
      </w:r>
      <w:proofErr w:type="spellStart"/>
      <w:r>
        <w:rPr>
          <w:rFonts w:ascii="Arial" w:hAnsi="Arial" w:cs="Arial"/>
          <w:i/>
          <w:iCs/>
        </w:rPr>
        <w:t>kind</w:t>
      </w:r>
      <w:r w:rsidRPr="00805D36">
        <w:rPr>
          <w:rFonts w:ascii="Arial" w:hAnsi="Arial" w:cs="Arial"/>
          <w:i/>
          <w:iCs/>
        </w:rPr>
        <w:t>el</w:t>
      </w:r>
      <w:r w:rsidR="006A12F9">
        <w:rPr>
          <w:rFonts w:ascii="Arial" w:hAnsi="Arial" w:cs="Arial"/>
          <w:i/>
          <w:iCs/>
        </w:rPr>
        <w:t>ijk</w:t>
      </w:r>
      <w:r w:rsidRPr="00805D36">
        <w:rPr>
          <w:rFonts w:ascii="Arial" w:hAnsi="Arial" w:cs="Arial"/>
          <w:i/>
          <w:iCs/>
        </w:rPr>
        <w:t>e</w:t>
      </w:r>
      <w:proofErr w:type="spellEnd"/>
      <w:r w:rsidRPr="00805D36">
        <w:rPr>
          <w:rFonts w:ascii="Arial" w:hAnsi="Arial" w:cs="Arial"/>
          <w:i/>
          <w:iCs/>
        </w:rPr>
        <w:t xml:space="preserve"> opvoeding, of </w:t>
      </w:r>
      <w:proofErr w:type="spellStart"/>
      <w:r>
        <w:rPr>
          <w:rFonts w:ascii="Arial" w:hAnsi="Arial" w:cs="Arial"/>
          <w:i/>
          <w:iCs/>
        </w:rPr>
        <w:t>kind</w:t>
      </w:r>
      <w:r w:rsidRPr="00805D36">
        <w:rPr>
          <w:rFonts w:ascii="Arial" w:hAnsi="Arial" w:cs="Arial"/>
          <w:i/>
          <w:iCs/>
        </w:rPr>
        <w:t>el</w:t>
      </w:r>
      <w:r w:rsidR="006A12F9">
        <w:rPr>
          <w:rFonts w:ascii="Arial" w:hAnsi="Arial" w:cs="Arial"/>
          <w:i/>
          <w:iCs/>
        </w:rPr>
        <w:t>ijk</w:t>
      </w:r>
      <w:r w:rsidRPr="00805D36">
        <w:rPr>
          <w:rFonts w:ascii="Arial" w:hAnsi="Arial" w:cs="Arial"/>
          <w:i/>
          <w:iCs/>
        </w:rPr>
        <w:t>e</w:t>
      </w:r>
      <w:proofErr w:type="spellEnd"/>
      <w:r w:rsidRPr="00805D36">
        <w:rPr>
          <w:rFonts w:ascii="Arial" w:hAnsi="Arial" w:cs="Arial"/>
          <w:i/>
          <w:iCs/>
        </w:rPr>
        <w:t xml:space="preserve"> zelfontplooiing” </w:t>
      </w:r>
    </w:p>
    <w:p w14:paraId="3FD85584" w14:textId="48357DE2" w:rsidR="00D745CB" w:rsidRPr="00805D36" w:rsidRDefault="00C5383D" w:rsidP="00A81A01">
      <w:pPr>
        <w:spacing w:after="0"/>
        <w:rPr>
          <w:rFonts w:ascii="Arial" w:hAnsi="Arial" w:cs="Arial"/>
          <w:i/>
          <w:iCs/>
        </w:rPr>
      </w:pPr>
      <w:r>
        <w:rPr>
          <w:noProof/>
        </w:rPr>
        <w:drawing>
          <wp:anchor distT="0" distB="0" distL="114300" distR="114300" simplePos="0" relativeHeight="251658253" behindDoc="0" locked="0" layoutInCell="1" allowOverlap="1" wp14:anchorId="3E550740" wp14:editId="7028B8E2">
            <wp:simplePos x="0" y="0"/>
            <wp:positionH relativeFrom="column">
              <wp:posOffset>966470</wp:posOffset>
            </wp:positionH>
            <wp:positionV relativeFrom="paragraph">
              <wp:posOffset>276225</wp:posOffset>
            </wp:positionV>
            <wp:extent cx="504825" cy="504825"/>
            <wp:effectExtent l="0" t="0" r="9525"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“niet de ouders hebben het recht op een kind, maar het kind heeft het recht goed ouders”</w:t>
      </w:r>
    </w:p>
    <w:p w14:paraId="472B2E34" w14:textId="567855F9" w:rsidR="00D745CB" w:rsidRPr="00805D36" w:rsidRDefault="00455DE9" w:rsidP="00AE3149">
      <w:pPr>
        <w:rPr>
          <w:rFonts w:ascii="Arial" w:hAnsi="Arial" w:cs="Arial"/>
          <w:i/>
          <w:iCs/>
        </w:rPr>
      </w:pPr>
    </w:p>
    <w:p w14:paraId="2C999353" w14:textId="5D80EE4E" w:rsidR="000E5943" w:rsidRPr="00805D36" w:rsidRDefault="00C5383D" w:rsidP="000E5943">
      <w:pPr>
        <w:rPr>
          <w:rFonts w:ascii="Arial" w:hAnsi="Arial" w:cs="Arial"/>
        </w:rPr>
      </w:pPr>
      <w:r w:rsidRPr="00805D36">
        <w:rPr>
          <w:rFonts w:ascii="Arial" w:hAnsi="Arial" w:cs="Arial"/>
        </w:rPr>
        <w:t xml:space="preserve">Visie: </w:t>
      </w:r>
    </w:p>
    <w:p w14:paraId="538190B7" w14:textId="1308B0C1" w:rsidR="000E5943" w:rsidRPr="00805D36" w:rsidRDefault="00C5383D" w:rsidP="003F42DA">
      <w:pPr>
        <w:jc w:val="both"/>
        <w:rPr>
          <w:rFonts w:ascii="Arial" w:hAnsi="Arial" w:cs="Arial"/>
        </w:rPr>
      </w:pPr>
      <w:r w:rsidRPr="00805D36">
        <w:rPr>
          <w:rFonts w:ascii="Arial" w:hAnsi="Arial" w:cs="Arial"/>
        </w:rPr>
        <w:t>Vanuit</w:t>
      </w:r>
      <w:r w:rsidR="00F439D7">
        <w:rPr>
          <w:rFonts w:ascii="Arial" w:hAnsi="Arial" w:cs="Arial"/>
        </w:rPr>
        <w:t xml:space="preserve"> het vak</w:t>
      </w:r>
      <w:r w:rsidRPr="00805D36">
        <w:rPr>
          <w:rFonts w:ascii="Arial" w:hAnsi="Arial" w:cs="Arial"/>
        </w:rPr>
        <w:t xml:space="preserve"> </w:t>
      </w:r>
      <w:proofErr w:type="spellStart"/>
      <w:r w:rsidRPr="00805D36">
        <w:rPr>
          <w:rFonts w:ascii="Arial" w:hAnsi="Arial" w:cs="Arial"/>
        </w:rPr>
        <w:t>hospitality</w:t>
      </w:r>
      <w:proofErr w:type="spellEnd"/>
      <w:r w:rsidRPr="00805D36">
        <w:rPr>
          <w:rFonts w:ascii="Arial" w:hAnsi="Arial" w:cs="Arial"/>
        </w:rPr>
        <w:t xml:space="preserve"> heb ik geleerd mijn eigen werkveld en mijn eigen levenskrachten kenbaar en zichtbaar te laten zien. </w:t>
      </w:r>
      <w:proofErr w:type="spellStart"/>
      <w:r>
        <w:rPr>
          <w:rFonts w:ascii="Arial" w:hAnsi="Arial" w:cs="Arial"/>
        </w:rPr>
        <w:t>Hospitality</w:t>
      </w:r>
      <w:proofErr w:type="spellEnd"/>
      <w:r>
        <w:rPr>
          <w:rFonts w:ascii="Arial" w:hAnsi="Arial" w:cs="Arial"/>
        </w:rPr>
        <w:t xml:space="preserve"> is een vorm van dienstverlening zoals gastheer of gastvrouw. Het gaat verder dan de standaard service, voornamelijk het onverwachte wow effect op de toenaderingen op de klant en de interesse contact te leggen. </w:t>
      </w:r>
      <w:r w:rsidRPr="00805D36">
        <w:rPr>
          <w:rFonts w:ascii="Arial" w:hAnsi="Arial" w:cs="Arial"/>
        </w:rPr>
        <w:t xml:space="preserve">Ik ben wie ik ben, en ben daar blij mee. Dat wil ik uitstralen, en zodoende de ander het voorbeeld geven dat ook te mogen zijn bij mij. Kinderen weten tegenwoordig goed wat hun rechten zijn, het is </w:t>
      </w:r>
      <w:r>
        <w:rPr>
          <w:rFonts w:ascii="Arial" w:hAnsi="Arial" w:cs="Arial"/>
        </w:rPr>
        <w:t>in een metafoor gezegd te vergelijken</w:t>
      </w:r>
      <w:r w:rsidRPr="00805D36">
        <w:rPr>
          <w:rFonts w:ascii="Arial" w:hAnsi="Arial" w:cs="Arial"/>
        </w:rPr>
        <w:t xml:space="preserve"> dat wij een auto kopen om in te rijden, maar de auto verwaarlozen. De auto zal op een gegeven moment </w:t>
      </w:r>
      <w:r>
        <w:rPr>
          <w:rFonts w:ascii="Arial" w:hAnsi="Arial" w:cs="Arial"/>
        </w:rPr>
        <w:t>onvoldoende onderhouden</w:t>
      </w:r>
      <w:r w:rsidRPr="00805D36">
        <w:rPr>
          <w:rFonts w:ascii="Arial" w:hAnsi="Arial" w:cs="Arial"/>
        </w:rPr>
        <w:t xml:space="preserve"> zijn</w:t>
      </w:r>
      <w:r>
        <w:rPr>
          <w:rFonts w:ascii="Arial" w:hAnsi="Arial" w:cs="Arial"/>
        </w:rPr>
        <w:t>.</w:t>
      </w:r>
      <w:r w:rsidRPr="00805D36">
        <w:rPr>
          <w:rFonts w:ascii="Arial" w:hAnsi="Arial" w:cs="Arial"/>
        </w:rPr>
        <w:t xml:space="preserve"> </w:t>
      </w:r>
      <w:r>
        <w:rPr>
          <w:rFonts w:ascii="Arial" w:hAnsi="Arial" w:cs="Arial"/>
        </w:rPr>
        <w:t>M</w:t>
      </w:r>
      <w:r w:rsidRPr="00805D36">
        <w:rPr>
          <w:rFonts w:ascii="Arial" w:hAnsi="Arial" w:cs="Arial"/>
        </w:rPr>
        <w:t xml:space="preserve">aar nog erger niet meer gezien worden als een waardevol toegevoegde waarde in de </w:t>
      </w:r>
      <w:r>
        <w:rPr>
          <w:rFonts w:ascii="Arial" w:hAnsi="Arial" w:cs="Arial"/>
        </w:rPr>
        <w:t xml:space="preserve">( werk ) </w:t>
      </w:r>
      <w:r w:rsidRPr="00805D36">
        <w:rPr>
          <w:rFonts w:ascii="Arial" w:hAnsi="Arial" w:cs="Arial"/>
        </w:rPr>
        <w:t>maatschappij. Zo kunnen wij ook omgaan met onze pupillen. Zij hebben het recht onderhouden te worden, op status behouden blijven als toegevoegde waarde.</w:t>
      </w:r>
    </w:p>
    <w:p w14:paraId="1629B3D5" w14:textId="77777777" w:rsidR="003F42DA" w:rsidRPr="00805D36" w:rsidRDefault="00455DE9" w:rsidP="00AE3149">
      <w:pPr>
        <w:rPr>
          <w:rFonts w:ascii="Arial" w:hAnsi="Arial" w:cs="Arial"/>
        </w:rPr>
      </w:pPr>
    </w:p>
    <w:p w14:paraId="5BA0E861" w14:textId="4C170F3B" w:rsidR="00AE3149" w:rsidRPr="00805D36" w:rsidRDefault="00C5383D" w:rsidP="00AE3149">
      <w:pPr>
        <w:rPr>
          <w:rFonts w:ascii="Arial" w:hAnsi="Arial" w:cs="Arial"/>
        </w:rPr>
      </w:pPr>
      <w:r w:rsidRPr="00805D36">
        <w:rPr>
          <w:rFonts w:ascii="Arial" w:hAnsi="Arial" w:cs="Arial"/>
        </w:rPr>
        <w:lastRenderedPageBreak/>
        <w:t xml:space="preserve">John </w:t>
      </w:r>
      <w:proofErr w:type="spellStart"/>
      <w:r w:rsidRPr="00805D36">
        <w:rPr>
          <w:rFonts w:ascii="Arial" w:hAnsi="Arial" w:cs="Arial"/>
        </w:rPr>
        <w:t>Dewey</w:t>
      </w:r>
      <w:proofErr w:type="spellEnd"/>
      <w:r w:rsidRPr="00805D36">
        <w:rPr>
          <w:rFonts w:ascii="Arial" w:hAnsi="Arial" w:cs="Arial"/>
        </w:rPr>
        <w:t xml:space="preserve"> (1859-1952)</w:t>
      </w:r>
    </w:p>
    <w:p w14:paraId="60CF5990" w14:textId="16AEC0A8" w:rsidR="00424D0E"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1604029057"/>
          <w:citation/>
        </w:sdtPr>
        <w:sdtEndPr/>
        <w:sdtContent>
          <w:r w:rsidRPr="00805D36">
            <w:rPr>
              <w:rFonts w:ascii="Arial" w:hAnsi="Arial" w:cs="Arial"/>
            </w:rPr>
            <w:fldChar w:fldCharType="begin"/>
          </w:r>
          <w:r w:rsidRPr="00805D36">
            <w:rPr>
              <w:rFonts w:ascii="Arial" w:hAnsi="Arial" w:cs="Arial"/>
            </w:rPr>
            <w:instrText xml:space="preserve">CITATION Tom08 \p 99-104 \l 1043 </w:instrText>
          </w:r>
          <w:r w:rsidRPr="00805D36">
            <w:rPr>
              <w:rFonts w:ascii="Arial" w:hAnsi="Arial" w:cs="Arial"/>
            </w:rPr>
            <w:fldChar w:fldCharType="separate"/>
          </w:r>
          <w:r w:rsidRPr="00F116B5">
            <w:rPr>
              <w:rFonts w:ascii="Arial" w:hAnsi="Arial" w:cs="Arial"/>
              <w:noProof/>
            </w:rPr>
            <w:t>(Kroon &amp; Levering , 2008, pp. 99-104)</w:t>
          </w:r>
          <w:r w:rsidRPr="00805D36">
            <w:rPr>
              <w:rFonts w:ascii="Arial" w:hAnsi="Arial" w:cs="Arial"/>
            </w:rPr>
            <w:fldChar w:fldCharType="end"/>
          </w:r>
        </w:sdtContent>
      </w:sdt>
    </w:p>
    <w:p w14:paraId="5D1024DF" w14:textId="65B9F112" w:rsidR="00AE3149" w:rsidRPr="00805D36" w:rsidRDefault="00C5383D" w:rsidP="0029783D">
      <w:pPr>
        <w:spacing w:after="0"/>
        <w:rPr>
          <w:rFonts w:ascii="Arial" w:hAnsi="Arial" w:cs="Arial"/>
          <w:i/>
          <w:iCs/>
        </w:rPr>
      </w:pPr>
      <w:r w:rsidRPr="00805D36">
        <w:rPr>
          <w:rFonts w:ascii="Arial" w:hAnsi="Arial" w:cs="Arial"/>
          <w:i/>
          <w:iCs/>
        </w:rPr>
        <w:t>“actief deelnemen-participeren-aan gezamenlijke activiteiten en niet omdat zij van volwassenen leerstof overgedragen krijgen “</w:t>
      </w:r>
    </w:p>
    <w:p w14:paraId="4955E749" w14:textId="1C48B796" w:rsidR="00F129CF" w:rsidRPr="00805D36" w:rsidRDefault="00C5383D" w:rsidP="0029783D">
      <w:pPr>
        <w:spacing w:after="0"/>
        <w:rPr>
          <w:rFonts w:ascii="Arial" w:hAnsi="Arial" w:cs="Arial"/>
          <w:i/>
          <w:iCs/>
        </w:rPr>
      </w:pPr>
      <w:r w:rsidRPr="00805D36">
        <w:rPr>
          <w:rFonts w:ascii="Arial" w:hAnsi="Arial" w:cs="Arial"/>
          <w:i/>
          <w:iCs/>
        </w:rPr>
        <w:t>“actief, participerend deelnemen”</w:t>
      </w:r>
    </w:p>
    <w:p w14:paraId="2CB7B51C" w14:textId="46AE9679" w:rsidR="00C02864" w:rsidRPr="00805D36" w:rsidRDefault="00C5383D" w:rsidP="0029783D">
      <w:pPr>
        <w:spacing w:after="0"/>
        <w:rPr>
          <w:rFonts w:ascii="Arial" w:hAnsi="Arial" w:cs="Arial"/>
          <w:i/>
          <w:iCs/>
        </w:rPr>
      </w:pPr>
      <w:r w:rsidRPr="00805D36">
        <w:rPr>
          <w:rFonts w:ascii="Arial" w:hAnsi="Arial" w:cs="Arial"/>
          <w:i/>
          <w:iCs/>
        </w:rPr>
        <w:t>“mensen worden niet als ik geboren, maar groeien tot een ik “</w:t>
      </w:r>
    </w:p>
    <w:p w14:paraId="32CF89D5" w14:textId="075EC5E4" w:rsidR="000C1490" w:rsidRPr="00805D36" w:rsidRDefault="00C5383D" w:rsidP="0029783D">
      <w:pPr>
        <w:spacing w:after="0"/>
        <w:rPr>
          <w:rFonts w:ascii="Arial" w:hAnsi="Arial" w:cs="Arial"/>
          <w:i/>
          <w:iCs/>
        </w:rPr>
      </w:pPr>
      <w:r w:rsidRPr="00805D36">
        <w:rPr>
          <w:rFonts w:ascii="Arial" w:hAnsi="Arial" w:cs="Arial"/>
          <w:i/>
          <w:iCs/>
        </w:rPr>
        <w:t>“hoe talrijk en gevarieerd de gedeelde belangen in de samenleving vorm heeft “</w:t>
      </w:r>
    </w:p>
    <w:p w14:paraId="3B41970E" w14:textId="186E9E8A" w:rsidR="002E6335" w:rsidRPr="00805D36" w:rsidRDefault="00C5383D" w:rsidP="0029783D">
      <w:pPr>
        <w:spacing w:after="0"/>
        <w:rPr>
          <w:rFonts w:ascii="Arial" w:hAnsi="Arial" w:cs="Arial"/>
          <w:i/>
          <w:iCs/>
        </w:rPr>
      </w:pPr>
      <w:r>
        <w:rPr>
          <w:noProof/>
        </w:rPr>
        <w:drawing>
          <wp:anchor distT="0" distB="0" distL="114300" distR="114300" simplePos="0" relativeHeight="251658254" behindDoc="0" locked="0" layoutInCell="1" allowOverlap="1" wp14:anchorId="5400F96F" wp14:editId="44438D7B">
            <wp:simplePos x="0" y="0"/>
            <wp:positionH relativeFrom="column">
              <wp:posOffset>4176395</wp:posOffset>
            </wp:positionH>
            <wp:positionV relativeFrom="paragraph">
              <wp:posOffset>292735</wp:posOffset>
            </wp:positionV>
            <wp:extent cx="504825" cy="504825"/>
            <wp:effectExtent l="0" t="0" r="9525"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i/>
          <w:iCs/>
        </w:rPr>
        <w:t>“hoe volledig en vrij de interacties tussen verschillende groepen in de samenleving vorm zijn”</w:t>
      </w:r>
    </w:p>
    <w:p w14:paraId="66C4DCBC" w14:textId="4119BC17" w:rsidR="0029783D" w:rsidRPr="00805D36" w:rsidRDefault="00455DE9" w:rsidP="00AE3149">
      <w:pPr>
        <w:rPr>
          <w:rFonts w:ascii="Arial" w:hAnsi="Arial" w:cs="Arial"/>
          <w:i/>
          <w:iCs/>
        </w:rPr>
      </w:pPr>
    </w:p>
    <w:p w14:paraId="01FAF16D" w14:textId="77777777" w:rsidR="003F42DA" w:rsidRPr="00805D36" w:rsidRDefault="00C5383D" w:rsidP="003F42DA">
      <w:pPr>
        <w:rPr>
          <w:rFonts w:ascii="Arial" w:hAnsi="Arial" w:cs="Arial"/>
        </w:rPr>
      </w:pPr>
      <w:r w:rsidRPr="00805D36">
        <w:rPr>
          <w:rFonts w:ascii="Arial" w:hAnsi="Arial" w:cs="Arial"/>
        </w:rPr>
        <w:t xml:space="preserve">Visie: </w:t>
      </w:r>
    </w:p>
    <w:p w14:paraId="74C93370" w14:textId="4F8DA765" w:rsidR="003F42DA" w:rsidRPr="00805D36" w:rsidRDefault="00C5383D" w:rsidP="00F10EBE">
      <w:pPr>
        <w:jc w:val="both"/>
        <w:rPr>
          <w:rFonts w:ascii="Arial" w:hAnsi="Arial" w:cs="Arial"/>
        </w:rPr>
      </w:pPr>
      <w:r w:rsidRPr="00805D36">
        <w:rPr>
          <w:rFonts w:ascii="Arial" w:hAnsi="Arial" w:cs="Arial"/>
        </w:rPr>
        <w:t xml:space="preserve">Iedereen heeft een rol in het systeem. We hoeven niet te mikken op de hoogste meest betaalde functie. Maar een rol waarin de deelnemer deelneemt, omdat hij dat wil, zinvol vindt en plezier heeft in de rol. Het is aan ons te ontdekken welke participerende rol weggelegd is voor </w:t>
      </w:r>
      <w:r>
        <w:rPr>
          <w:rFonts w:ascii="Arial" w:hAnsi="Arial" w:cs="Arial"/>
        </w:rPr>
        <w:t>het kind</w:t>
      </w:r>
      <w:r w:rsidRPr="00805D36">
        <w:rPr>
          <w:rFonts w:ascii="Arial" w:hAnsi="Arial" w:cs="Arial"/>
        </w:rPr>
        <w:t xml:space="preserve">. Op het moment dat je achter je eigenwaarde staat en volmondig kan zeggen wie je bent, niet alleen op naam en leeftijd dan kun je vertellen wie je bent geworden wie je bent. Ik ben iemand die heeft ontdekt dat ik een dragende rol heb binnen de ontwikkeling van een onderwijsorganisatie en dat van die van de student. </w:t>
      </w:r>
      <w:r>
        <w:rPr>
          <w:rFonts w:ascii="Arial" w:hAnsi="Arial" w:cs="Arial"/>
        </w:rPr>
        <w:t>W</w:t>
      </w:r>
      <w:r w:rsidRPr="00805D36">
        <w:rPr>
          <w:rFonts w:ascii="Arial" w:hAnsi="Arial" w:cs="Arial"/>
        </w:rPr>
        <w:t xml:space="preserve">anneer er een begripvolle begrijpelijke openheid is ontstaan in de hulpkeuze zal de motivatie op deze belangen voldoende gedragen worden en tot stappen overgegaan worden door </w:t>
      </w:r>
      <w:r>
        <w:rPr>
          <w:rFonts w:ascii="Arial" w:hAnsi="Arial" w:cs="Arial"/>
        </w:rPr>
        <w:t>het kind</w:t>
      </w:r>
      <w:r w:rsidRPr="00805D36">
        <w:rPr>
          <w:rFonts w:ascii="Arial" w:hAnsi="Arial" w:cs="Arial"/>
        </w:rPr>
        <w:t xml:space="preserve">. </w:t>
      </w:r>
    </w:p>
    <w:p w14:paraId="32938683" w14:textId="58B29541" w:rsidR="00AE3149" w:rsidRPr="00805D36" w:rsidRDefault="00C5383D" w:rsidP="00AE3149">
      <w:pPr>
        <w:rPr>
          <w:rFonts w:ascii="Arial" w:hAnsi="Arial" w:cs="Arial"/>
        </w:rPr>
      </w:pPr>
      <w:r w:rsidRPr="00805D36">
        <w:rPr>
          <w:rFonts w:ascii="Arial" w:hAnsi="Arial" w:cs="Arial"/>
        </w:rPr>
        <w:t>Gerard Jan Ligthart (1959-1916)</w:t>
      </w:r>
    </w:p>
    <w:p w14:paraId="0C9BD4AD" w14:textId="19E1C2A4" w:rsidR="003C3CFD" w:rsidRPr="00805D36" w:rsidRDefault="00C5383D" w:rsidP="00AE3149">
      <w:pPr>
        <w:rPr>
          <w:rFonts w:ascii="Arial" w:hAnsi="Arial" w:cs="Arial"/>
        </w:rPr>
      </w:pPr>
      <w:r w:rsidRPr="00805D36">
        <w:rPr>
          <w:rFonts w:ascii="Arial" w:hAnsi="Arial" w:cs="Arial"/>
        </w:rPr>
        <w:t xml:space="preserve">Citaat: </w:t>
      </w:r>
      <w:sdt>
        <w:sdtPr>
          <w:rPr>
            <w:rFonts w:ascii="Arial" w:hAnsi="Arial" w:cs="Arial"/>
          </w:rPr>
          <w:id w:val="-1709940218"/>
          <w:citation/>
        </w:sdtPr>
        <w:sdtEndPr/>
        <w:sdtContent>
          <w:r w:rsidRPr="00805D36">
            <w:rPr>
              <w:rFonts w:ascii="Arial" w:hAnsi="Arial" w:cs="Arial"/>
            </w:rPr>
            <w:fldChar w:fldCharType="begin"/>
          </w:r>
          <w:r w:rsidRPr="00805D36">
            <w:rPr>
              <w:rFonts w:ascii="Arial" w:hAnsi="Arial" w:cs="Arial"/>
            </w:rPr>
            <w:instrText xml:space="preserve">CITATION Tom08 \p 105-109 \l 1043 </w:instrText>
          </w:r>
          <w:r w:rsidRPr="00805D36">
            <w:rPr>
              <w:rFonts w:ascii="Arial" w:hAnsi="Arial" w:cs="Arial"/>
            </w:rPr>
            <w:fldChar w:fldCharType="separate"/>
          </w:r>
          <w:r w:rsidRPr="00F116B5">
            <w:rPr>
              <w:rFonts w:ascii="Arial" w:hAnsi="Arial" w:cs="Arial"/>
              <w:noProof/>
            </w:rPr>
            <w:t>(Kroon &amp; Levering , 2008, pp. 105-109)</w:t>
          </w:r>
          <w:r w:rsidRPr="00805D36">
            <w:rPr>
              <w:rFonts w:ascii="Arial" w:hAnsi="Arial" w:cs="Arial"/>
            </w:rPr>
            <w:fldChar w:fldCharType="end"/>
          </w:r>
        </w:sdtContent>
      </w:sdt>
    </w:p>
    <w:p w14:paraId="624D0E5D" w14:textId="5A0E0D9A" w:rsidR="00AE3149" w:rsidRPr="00805D36" w:rsidRDefault="00C5383D" w:rsidP="00CD464D">
      <w:pPr>
        <w:spacing w:after="0"/>
        <w:rPr>
          <w:rFonts w:ascii="Arial" w:hAnsi="Arial" w:cs="Arial"/>
          <w:i/>
          <w:iCs/>
        </w:rPr>
      </w:pPr>
      <w:r w:rsidRPr="00805D36">
        <w:rPr>
          <w:rFonts w:ascii="Arial" w:hAnsi="Arial" w:cs="Arial"/>
          <w:i/>
          <w:iCs/>
        </w:rPr>
        <w:t>“niet gebaseerd zijn op macht verschil “</w:t>
      </w:r>
    </w:p>
    <w:p w14:paraId="0B97CFDD" w14:textId="3AE45087" w:rsidR="00B673B6" w:rsidRPr="00805D36" w:rsidRDefault="00C5383D" w:rsidP="00CD464D">
      <w:pPr>
        <w:spacing w:after="0"/>
        <w:rPr>
          <w:rFonts w:ascii="Arial" w:hAnsi="Arial" w:cs="Arial"/>
          <w:i/>
          <w:iCs/>
        </w:rPr>
      </w:pPr>
      <w:r w:rsidRPr="00805D36">
        <w:rPr>
          <w:rFonts w:ascii="Arial" w:hAnsi="Arial" w:cs="Arial"/>
          <w:i/>
          <w:iCs/>
        </w:rPr>
        <w:t>“vrolijkheid, hartelijkheid, en uiteindelijk van achting voor het kind”</w:t>
      </w:r>
    </w:p>
    <w:p w14:paraId="63F22182" w14:textId="6A7A821C" w:rsidR="008D25D6" w:rsidRPr="00805D36" w:rsidRDefault="00C5383D" w:rsidP="00CD464D">
      <w:pPr>
        <w:spacing w:after="0"/>
        <w:rPr>
          <w:rFonts w:ascii="Arial" w:hAnsi="Arial" w:cs="Arial"/>
          <w:i/>
          <w:iCs/>
        </w:rPr>
      </w:pPr>
      <w:r w:rsidRPr="00805D36">
        <w:rPr>
          <w:rFonts w:ascii="Arial" w:hAnsi="Arial" w:cs="Arial"/>
          <w:i/>
          <w:iCs/>
        </w:rPr>
        <w:t>“introspectie, terugblik op eigen jeugd, niet te vervreemden van kinderen “</w:t>
      </w:r>
    </w:p>
    <w:p w14:paraId="0CD56765" w14:textId="2A48828F" w:rsidR="00D16925" w:rsidRPr="00805D36" w:rsidRDefault="00C5383D" w:rsidP="00CD464D">
      <w:pPr>
        <w:spacing w:after="0"/>
        <w:rPr>
          <w:rFonts w:ascii="Arial" w:hAnsi="Arial" w:cs="Arial"/>
          <w:i/>
          <w:iCs/>
        </w:rPr>
      </w:pPr>
      <w:r>
        <w:rPr>
          <w:noProof/>
        </w:rPr>
        <w:drawing>
          <wp:anchor distT="0" distB="0" distL="114300" distR="114300" simplePos="0" relativeHeight="251658255" behindDoc="0" locked="0" layoutInCell="1" allowOverlap="1" wp14:anchorId="67E70718" wp14:editId="78F43BF3">
            <wp:simplePos x="0" y="0"/>
            <wp:positionH relativeFrom="column">
              <wp:posOffset>4086860</wp:posOffset>
            </wp:positionH>
            <wp:positionV relativeFrom="paragraph">
              <wp:posOffset>165100</wp:posOffset>
            </wp:positionV>
            <wp:extent cx="594995" cy="59499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94995" cy="594995"/>
                    </a:xfrm>
                    <a:prstGeom prst="rect">
                      <a:avLst/>
                    </a:prstGeom>
                    <a:noFill/>
                    <a:ln>
                      <a:noFill/>
                    </a:ln>
                  </pic:spPr>
                </pic:pic>
              </a:graphicData>
            </a:graphic>
          </wp:anchor>
        </w:drawing>
      </w:r>
      <w:r w:rsidRPr="00805D36">
        <w:rPr>
          <w:rFonts w:ascii="Arial" w:hAnsi="Arial" w:cs="Arial"/>
          <w:i/>
          <w:iCs/>
        </w:rPr>
        <w:t>“grondslag in opvoeding en onderwijs ligt in het persoonlijke”</w:t>
      </w:r>
    </w:p>
    <w:p w14:paraId="74185170" w14:textId="455360BD" w:rsidR="00AE3149" w:rsidRPr="00805D36" w:rsidRDefault="00455DE9" w:rsidP="00AE3149">
      <w:pPr>
        <w:rPr>
          <w:rFonts w:ascii="Arial" w:hAnsi="Arial" w:cs="Arial"/>
        </w:rPr>
      </w:pPr>
    </w:p>
    <w:p w14:paraId="1F97F961" w14:textId="124B9A25" w:rsidR="00F10EBE" w:rsidRPr="00805D36" w:rsidRDefault="00C5383D" w:rsidP="00F10EBE">
      <w:pPr>
        <w:rPr>
          <w:rFonts w:ascii="Arial" w:hAnsi="Arial" w:cs="Arial"/>
        </w:rPr>
      </w:pPr>
      <w:r w:rsidRPr="00805D36">
        <w:rPr>
          <w:rFonts w:ascii="Arial" w:hAnsi="Arial" w:cs="Arial"/>
        </w:rPr>
        <w:t xml:space="preserve">Visie: </w:t>
      </w:r>
    </w:p>
    <w:p w14:paraId="414217CD" w14:textId="665C150C" w:rsidR="00F10EBE" w:rsidRPr="00805D36" w:rsidRDefault="00C5383D" w:rsidP="00B45F6A">
      <w:pPr>
        <w:jc w:val="both"/>
        <w:rPr>
          <w:rFonts w:ascii="Arial" w:hAnsi="Arial" w:cs="Arial"/>
        </w:rPr>
      </w:pPr>
      <w:r w:rsidRPr="00805D36">
        <w:rPr>
          <w:rFonts w:ascii="Arial" w:hAnsi="Arial" w:cs="Arial"/>
        </w:rPr>
        <w:t xml:space="preserve">Ik veracht machtsposities, mensen die keuzes maken omdat </w:t>
      </w:r>
      <w:r>
        <w:rPr>
          <w:rFonts w:ascii="Arial" w:hAnsi="Arial" w:cs="Arial"/>
        </w:rPr>
        <w:t>zij</w:t>
      </w:r>
      <w:r w:rsidRPr="00805D36">
        <w:rPr>
          <w:rFonts w:ascii="Arial" w:hAnsi="Arial" w:cs="Arial"/>
        </w:rPr>
        <w:t xml:space="preserve"> die kunnen</w:t>
      </w:r>
      <w:r>
        <w:rPr>
          <w:rFonts w:ascii="Arial" w:hAnsi="Arial" w:cs="Arial"/>
        </w:rPr>
        <w:t xml:space="preserve"> en of mogen maken vanuit hun functie</w:t>
      </w:r>
      <w:r w:rsidRPr="00805D36">
        <w:rPr>
          <w:rFonts w:ascii="Arial" w:hAnsi="Arial" w:cs="Arial"/>
        </w:rPr>
        <w:t xml:space="preserve">. Vaak opgelegd en vanuit persoonlijke machtsmisbruik. Ongeacht dat we verschillende verantwoordelijke, leidinggevende en sturende rollen bezitten mag onze persoonlijke benadering, vertrouwen en besluitvormingen niet uiteen liggen buiten een gezonde menselijke en wenselijke gezamenlijke gedragen samenwerking. De student is ons product, een deels ongeschreven blad. Wij laten zien dat wij aansluiten in de verbeelding van het kind, gezamenlijk en persoonlijk dat blad niet gebruiken als een rapport wat een kind kan. Of gaan beschrijven wat het kind moet doen. Het blad dient als middel om tot een creatie te vormen waarin het kind niet bekneld is, niet gescheurd voelt of weggegooid. Een blad dat dient als een leeg doek waarin het kind in kan ontdekken wat hij ermee wil of kan, </w:t>
      </w:r>
      <w:r>
        <w:rPr>
          <w:rFonts w:ascii="Arial" w:hAnsi="Arial" w:cs="Arial"/>
        </w:rPr>
        <w:t>erkenning van zichzelf en zijn talenten ontdekken zal.</w:t>
      </w:r>
      <w:r w:rsidRPr="00805D36">
        <w:rPr>
          <w:rFonts w:ascii="Arial" w:hAnsi="Arial" w:cs="Arial"/>
        </w:rPr>
        <w:t xml:space="preserve"> </w:t>
      </w:r>
    </w:p>
    <w:p w14:paraId="2BBFD65F" w14:textId="0F28E737" w:rsidR="00691D63" w:rsidRPr="00805D36" w:rsidRDefault="00455DE9" w:rsidP="00B45F6A">
      <w:pPr>
        <w:jc w:val="both"/>
        <w:rPr>
          <w:rFonts w:ascii="Arial" w:hAnsi="Arial" w:cs="Arial"/>
        </w:rPr>
      </w:pPr>
    </w:p>
    <w:p w14:paraId="1D7C1640" w14:textId="7473861F" w:rsidR="00691D63" w:rsidRPr="00805D36" w:rsidRDefault="00C5383D" w:rsidP="00B45F6A">
      <w:pPr>
        <w:jc w:val="both"/>
        <w:rPr>
          <w:rFonts w:ascii="Arial" w:hAnsi="Arial" w:cs="Arial"/>
        </w:rPr>
      </w:pPr>
      <w:r>
        <w:rPr>
          <w:noProof/>
        </w:rPr>
        <w:drawing>
          <wp:anchor distT="0" distB="0" distL="114300" distR="114300" simplePos="0" relativeHeight="251658256" behindDoc="0" locked="0" layoutInCell="1" allowOverlap="1" wp14:anchorId="2BBD8880" wp14:editId="069EDCAE">
            <wp:simplePos x="0" y="0"/>
            <wp:positionH relativeFrom="column">
              <wp:posOffset>4762500</wp:posOffset>
            </wp:positionH>
            <wp:positionV relativeFrom="paragraph">
              <wp:posOffset>149860</wp:posOffset>
            </wp:positionV>
            <wp:extent cx="594995" cy="59499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94995" cy="594995"/>
                    </a:xfrm>
                    <a:prstGeom prst="rect">
                      <a:avLst/>
                    </a:prstGeom>
                    <a:noFill/>
                    <a:ln>
                      <a:noFill/>
                    </a:ln>
                  </pic:spPr>
                </pic:pic>
              </a:graphicData>
            </a:graphic>
          </wp:anchor>
        </w:drawing>
      </w:r>
    </w:p>
    <w:p w14:paraId="3CEE4774" w14:textId="77777777" w:rsidR="00210DE7" w:rsidRPr="00805D36" w:rsidRDefault="00455DE9" w:rsidP="00B45F6A">
      <w:pPr>
        <w:jc w:val="both"/>
        <w:rPr>
          <w:rFonts w:ascii="Arial" w:hAnsi="Arial" w:cs="Arial"/>
        </w:rPr>
      </w:pPr>
    </w:p>
    <w:p w14:paraId="7B7DE058" w14:textId="27148E99" w:rsidR="00C7153B" w:rsidRPr="00805D36" w:rsidRDefault="00455DE9" w:rsidP="00B45F6A">
      <w:pPr>
        <w:jc w:val="both"/>
        <w:rPr>
          <w:rFonts w:ascii="Arial" w:hAnsi="Arial" w:cs="Arial"/>
        </w:rPr>
      </w:pPr>
    </w:p>
    <w:p w14:paraId="248EFA3F" w14:textId="77777777" w:rsidR="00024A05" w:rsidRDefault="00024A05">
      <w:pPr>
        <w:jc w:val="both"/>
      </w:pPr>
    </w:p>
    <w:p w14:paraId="3FF4A74C" w14:textId="77777777" w:rsidR="00DB2F74" w:rsidRPr="00805D36" w:rsidRDefault="00455DE9" w:rsidP="00B45F6A">
      <w:pPr>
        <w:jc w:val="both"/>
        <w:rPr>
          <w:rFonts w:ascii="Arial" w:hAnsi="Arial" w:cs="Arial"/>
        </w:rPr>
      </w:pPr>
    </w:p>
    <w:p w14:paraId="5727B73F" w14:textId="78DB9F4A" w:rsidR="00A73F0E" w:rsidRPr="00805D36" w:rsidRDefault="00C5383D" w:rsidP="00A73F0E">
      <w:pPr>
        <w:pStyle w:val="Kop1"/>
        <w:rPr>
          <w:rFonts w:ascii="Arial" w:hAnsi="Arial" w:cs="Arial"/>
        </w:rPr>
      </w:pPr>
      <w:r w:rsidRPr="00805D36">
        <w:rPr>
          <w:rFonts w:ascii="Arial" w:hAnsi="Arial" w:cs="Arial"/>
        </w:rPr>
        <w:t>Pedagogische benadering</w:t>
      </w:r>
    </w:p>
    <w:p w14:paraId="47A460B9" w14:textId="081F6EDB" w:rsidR="00A73F0E" w:rsidRPr="00805D36" w:rsidRDefault="00455DE9" w:rsidP="00A73F0E">
      <w:pPr>
        <w:rPr>
          <w:rFonts w:ascii="Arial" w:hAnsi="Arial" w:cs="Arial"/>
        </w:rPr>
      </w:pPr>
    </w:p>
    <w:p w14:paraId="27B51AE1" w14:textId="7F7B8D41" w:rsidR="003F0AA9" w:rsidRPr="00805D36" w:rsidRDefault="00C5383D" w:rsidP="003F0AA9">
      <w:pPr>
        <w:jc w:val="both"/>
        <w:rPr>
          <w:rFonts w:ascii="Arial" w:hAnsi="Arial" w:cs="Arial"/>
        </w:rPr>
      </w:pPr>
      <w:r w:rsidRPr="00805D36">
        <w:rPr>
          <w:rFonts w:ascii="Arial" w:hAnsi="Arial" w:cs="Arial"/>
        </w:rPr>
        <w:t xml:space="preserve">Ik heb gekozen voor deze boeken </w:t>
      </w:r>
      <w:sdt>
        <w:sdtPr>
          <w:rPr>
            <w:rFonts w:ascii="Arial" w:hAnsi="Arial" w:cs="Arial"/>
          </w:rPr>
          <w:id w:val="2039315797"/>
          <w:citation/>
        </w:sdtPr>
        <w:sdtEndPr/>
        <w:sdtContent>
          <w:r w:rsidRPr="00805D36">
            <w:rPr>
              <w:rFonts w:ascii="Arial" w:hAnsi="Arial" w:cs="Arial"/>
            </w:rPr>
            <w:fldChar w:fldCharType="begin"/>
          </w:r>
          <w:r w:rsidR="00F439D7">
            <w:rPr>
              <w:rFonts w:ascii="Arial" w:hAnsi="Arial" w:cs="Arial"/>
            </w:rPr>
            <w:instrText xml:space="preserve">CITATION Han16 \l 1043 </w:instrText>
          </w:r>
          <w:r w:rsidRPr="00805D36">
            <w:rPr>
              <w:rFonts w:ascii="Arial" w:hAnsi="Arial" w:cs="Arial"/>
            </w:rPr>
            <w:fldChar w:fldCharType="separate"/>
          </w:r>
          <w:r w:rsidR="00F439D7" w:rsidRPr="00F439D7">
            <w:rPr>
              <w:rFonts w:ascii="Arial" w:hAnsi="Arial" w:cs="Arial"/>
              <w:noProof/>
            </w:rPr>
            <w:t>(Kaldenbach, 2016)</w:t>
          </w:r>
          <w:r w:rsidRPr="00805D36">
            <w:rPr>
              <w:rFonts w:ascii="Arial" w:hAnsi="Arial" w:cs="Arial"/>
            </w:rPr>
            <w:fldChar w:fldCharType="end"/>
          </w:r>
        </w:sdtContent>
      </w:sdt>
      <w:sdt>
        <w:sdtPr>
          <w:rPr>
            <w:rFonts w:ascii="Arial" w:hAnsi="Arial" w:cs="Arial"/>
          </w:rPr>
          <w:id w:val="306982247"/>
          <w:citation/>
        </w:sdtPr>
        <w:sdtEndPr/>
        <w:sdtContent>
          <w:r w:rsidRPr="00805D36">
            <w:rPr>
              <w:rFonts w:ascii="Arial" w:hAnsi="Arial" w:cs="Arial"/>
            </w:rPr>
            <w:fldChar w:fldCharType="begin"/>
          </w:r>
          <w:r w:rsidRPr="00805D36">
            <w:rPr>
              <w:rFonts w:ascii="Arial" w:hAnsi="Arial" w:cs="Arial"/>
            </w:rPr>
            <w:instrText xml:space="preserve"> CITATION Han05 \l 1043 </w:instrText>
          </w:r>
          <w:r w:rsidRPr="00805D36">
            <w:rPr>
              <w:rFonts w:ascii="Arial" w:hAnsi="Arial" w:cs="Arial"/>
            </w:rPr>
            <w:fldChar w:fldCharType="separate"/>
          </w:r>
          <w:r>
            <w:rPr>
              <w:rFonts w:ascii="Arial" w:hAnsi="Arial" w:cs="Arial"/>
              <w:noProof/>
            </w:rPr>
            <w:t xml:space="preserve"> </w:t>
          </w:r>
          <w:r w:rsidRPr="00F116B5">
            <w:rPr>
              <w:rFonts w:ascii="Arial" w:hAnsi="Arial" w:cs="Arial"/>
              <w:noProof/>
            </w:rPr>
            <w:t>(Kaldenbach H. , 2005)</w:t>
          </w:r>
          <w:r w:rsidRPr="00805D36">
            <w:rPr>
              <w:rFonts w:ascii="Arial" w:hAnsi="Arial" w:cs="Arial"/>
            </w:rPr>
            <w:fldChar w:fldCharType="end"/>
          </w:r>
        </w:sdtContent>
      </w:sdt>
      <w:sdt>
        <w:sdtPr>
          <w:rPr>
            <w:rFonts w:ascii="Arial" w:hAnsi="Arial" w:cs="Arial"/>
          </w:rPr>
          <w:id w:val="-84233402"/>
          <w:citation/>
        </w:sdtPr>
        <w:sdtEndPr/>
        <w:sdtContent>
          <w:r w:rsidRPr="00805D36">
            <w:rPr>
              <w:rFonts w:ascii="Arial" w:hAnsi="Arial" w:cs="Arial"/>
            </w:rPr>
            <w:fldChar w:fldCharType="begin"/>
          </w:r>
          <w:r w:rsidRPr="00805D36">
            <w:rPr>
              <w:rFonts w:ascii="Arial" w:hAnsi="Arial" w:cs="Arial"/>
            </w:rPr>
            <w:instrText xml:space="preserve"> CITATION Han15 \l 1043 </w:instrText>
          </w:r>
          <w:r w:rsidRPr="00805D36">
            <w:rPr>
              <w:rFonts w:ascii="Arial" w:hAnsi="Arial" w:cs="Arial"/>
            </w:rPr>
            <w:fldChar w:fldCharType="separate"/>
          </w:r>
          <w:r>
            <w:rPr>
              <w:rFonts w:ascii="Arial" w:hAnsi="Arial" w:cs="Arial"/>
              <w:noProof/>
            </w:rPr>
            <w:t xml:space="preserve"> </w:t>
          </w:r>
          <w:r w:rsidRPr="00F116B5">
            <w:rPr>
              <w:rFonts w:ascii="Arial" w:hAnsi="Arial" w:cs="Arial"/>
              <w:noProof/>
            </w:rPr>
            <w:t>(Hans Kaldenbach, 2015)</w:t>
          </w:r>
          <w:r w:rsidRPr="00805D36">
            <w:rPr>
              <w:rFonts w:ascii="Arial" w:hAnsi="Arial" w:cs="Arial"/>
            </w:rPr>
            <w:fldChar w:fldCharType="end"/>
          </w:r>
        </w:sdtContent>
      </w:sdt>
      <w:r w:rsidRPr="00805D36">
        <w:rPr>
          <w:rFonts w:ascii="Arial" w:hAnsi="Arial" w:cs="Arial"/>
        </w:rPr>
        <w:t xml:space="preserve"> omdat ik pedagogisch wil ontwikkelen in de omgang met de studenten voornamelijk. Dit boek spreekt mij aan vanwege het eenvoudige leesvoer, de praktische voorbeelden die nog steeds hedendaags voorkomen bij ons in het onderwijs. Ik wil begrijpen hoe de verstandhouding tussen docent en student kan verbeteren ten opzichte hoe ik nu bezig ben en of anderen zie werken met studenten. Ik was benieuwd of dit boek mij handvatten zou bieden. Het boek waar ik een kort verslag over wil schrijven is een soort boek wat de huidige maatschappij reflecteert in het onderwijs. Op zich zou het met ieder publieke taak wel van toepassing kunnen zijn, maar de context van dit boek is pedagogisch. Bij het begeleiden van studenten als mentor of als docent sluit de waardes aan in het werk dat wij verrichten met hen. Ik vind dit boek met zijn diverse voorbeelden daarom prima aansluiten in de omgang met studenten </w:t>
      </w:r>
      <w:r>
        <w:rPr>
          <w:rFonts w:ascii="Arial" w:hAnsi="Arial" w:cs="Arial"/>
        </w:rPr>
        <w:t>binnen de</w:t>
      </w:r>
      <w:r w:rsidRPr="00805D36">
        <w:rPr>
          <w:rFonts w:ascii="Arial" w:hAnsi="Arial" w:cs="Arial"/>
        </w:rPr>
        <w:t xml:space="preserve"> straatcultuur. Studenten</w:t>
      </w:r>
      <w:r>
        <w:rPr>
          <w:rFonts w:ascii="Arial" w:hAnsi="Arial" w:cs="Arial"/>
        </w:rPr>
        <w:t xml:space="preserve"> waarmee ik werk</w:t>
      </w:r>
      <w:r w:rsidRPr="00805D36">
        <w:rPr>
          <w:rFonts w:ascii="Arial" w:hAnsi="Arial" w:cs="Arial"/>
        </w:rPr>
        <w:t xml:space="preserve"> nemen hedendaags nog veel mee van de straatcultuur in school en in de klas. Als wij niet bekend zijn in hun cultuur ontstaat er een kloof van onbegrip. </w:t>
      </w:r>
    </w:p>
    <w:p w14:paraId="10AC6C83" w14:textId="6BE7F5D7" w:rsidR="00FD1916" w:rsidRPr="00805D36" w:rsidRDefault="00C5383D" w:rsidP="003F0AA9">
      <w:pPr>
        <w:jc w:val="both"/>
        <w:rPr>
          <w:rFonts w:ascii="Arial" w:hAnsi="Arial" w:cs="Arial"/>
        </w:rPr>
      </w:pPr>
      <w:r w:rsidRPr="00805D36">
        <w:rPr>
          <w:rFonts w:ascii="Arial" w:hAnsi="Arial" w:cs="Arial"/>
        </w:rPr>
        <w:t xml:space="preserve">Het thema wat dit boek illustreert zijn diverse tips voor het omgaan met jeugdige in de straatcultuur. Het is een praktisch boek over jongeren die zich niet snel laten corrigeren. Het geeft voorbeelden als je ze aanspreekt. Hoe kunnen we de doelgroep met ons meekrijgen in hun schoolgaan? Hoe kunnen we met studenten een gezamenlijke richting inslaan waarbij beiden partijen en de veiligheid in de klassen bij gebaat zijn? Hoe moeten we studenten benaderen, en waarom benaderen we op die manier? Wat schuilt er achter een student? Waarom reageert een gemiddelde student zo zoals hij reageert? Om zo de oorzaak of oorsprong te begrijpen, kunnen wij ombuigen en ons aanpassen aan hen binnen de onderwijs voorwaardes waar een student zich aan zou moeten conformeren.     </w:t>
      </w:r>
    </w:p>
    <w:p w14:paraId="3468046D" w14:textId="77777777" w:rsidR="00FC2077" w:rsidRDefault="00455DE9" w:rsidP="00FD1916">
      <w:pPr>
        <w:jc w:val="both"/>
        <w:rPr>
          <w:rFonts w:ascii="Arial" w:hAnsi="Arial" w:cs="Arial"/>
        </w:rPr>
      </w:pPr>
    </w:p>
    <w:p w14:paraId="3273FDD9" w14:textId="77777777" w:rsidR="00FC2077" w:rsidRDefault="00455DE9" w:rsidP="00FD1916">
      <w:pPr>
        <w:jc w:val="both"/>
        <w:rPr>
          <w:rFonts w:ascii="Arial" w:hAnsi="Arial" w:cs="Arial"/>
        </w:rPr>
      </w:pPr>
    </w:p>
    <w:p w14:paraId="71F3BBF9" w14:textId="157E89AA" w:rsidR="00FD1916" w:rsidRPr="00805D36" w:rsidRDefault="00C5383D" w:rsidP="00FD1916">
      <w:pPr>
        <w:jc w:val="both"/>
        <w:rPr>
          <w:rFonts w:ascii="Arial" w:hAnsi="Arial" w:cs="Arial"/>
        </w:rPr>
      </w:pPr>
      <w:r w:rsidRPr="00805D36">
        <w:rPr>
          <w:rFonts w:ascii="Arial" w:hAnsi="Arial" w:cs="Arial"/>
        </w:rPr>
        <w:t xml:space="preserve">De judo en karate aanpak </w:t>
      </w:r>
    </w:p>
    <w:p w14:paraId="2E7F382B" w14:textId="455A1716" w:rsidR="00FD1916" w:rsidRPr="00805D36" w:rsidRDefault="00C5383D" w:rsidP="00FD1916">
      <w:pPr>
        <w:jc w:val="both"/>
        <w:rPr>
          <w:rFonts w:ascii="Arial" w:hAnsi="Arial" w:cs="Arial"/>
        </w:rPr>
      </w:pPr>
      <w:r w:rsidRPr="00805D36">
        <w:rPr>
          <w:rFonts w:ascii="Arial" w:hAnsi="Arial" w:cs="Arial"/>
        </w:rPr>
        <w:t>Er zijn twee manieren om jongeren aan te spreken op hun gedrag: de judo-en de karateaanpak.</w:t>
      </w:r>
      <w:r>
        <w:rPr>
          <w:rFonts w:ascii="Arial" w:hAnsi="Arial" w:cs="Arial"/>
        </w:rPr>
        <w:t xml:space="preserve"> </w:t>
      </w:r>
      <w:sdt>
        <w:sdtPr>
          <w:rPr>
            <w:rFonts w:ascii="Arial" w:hAnsi="Arial" w:cs="Arial"/>
          </w:rPr>
          <w:id w:val="-560793244"/>
          <w:citation/>
        </w:sdtPr>
        <w:sdtEndPr/>
        <w:sdtContent>
          <w:r>
            <w:rPr>
              <w:rFonts w:ascii="Arial" w:hAnsi="Arial" w:cs="Arial"/>
            </w:rPr>
            <w:fldChar w:fldCharType="begin"/>
          </w:r>
          <w:r w:rsidR="00F439D7">
            <w:rPr>
              <w:rFonts w:ascii="Arial" w:hAnsi="Arial" w:cs="Arial"/>
            </w:rPr>
            <w:instrText xml:space="preserve">CITATION Han16 \l 1043 </w:instrText>
          </w:r>
          <w:r>
            <w:rPr>
              <w:rFonts w:ascii="Arial" w:hAnsi="Arial" w:cs="Arial"/>
            </w:rPr>
            <w:fldChar w:fldCharType="separate"/>
          </w:r>
          <w:r w:rsidR="00F439D7" w:rsidRPr="00F439D7">
            <w:rPr>
              <w:rFonts w:ascii="Arial" w:hAnsi="Arial" w:cs="Arial"/>
              <w:noProof/>
            </w:rPr>
            <w:t>(Kaldenbach, 2016)</w:t>
          </w:r>
          <w:r>
            <w:rPr>
              <w:rFonts w:ascii="Arial" w:hAnsi="Arial" w:cs="Arial"/>
            </w:rPr>
            <w:fldChar w:fldCharType="end"/>
          </w:r>
        </w:sdtContent>
      </w:sdt>
      <w:r>
        <w:rPr>
          <w:rFonts w:ascii="Arial" w:hAnsi="Arial" w:cs="Arial"/>
        </w:rPr>
        <w:t xml:space="preserve"> </w:t>
      </w:r>
      <w:r w:rsidRPr="00805D36">
        <w:rPr>
          <w:rFonts w:ascii="Arial" w:hAnsi="Arial" w:cs="Arial"/>
        </w:rPr>
        <w:t xml:space="preserve">Bij karate maak je meteen in de eerste zinnen duidelijk dat je ander gedrag wil. Bij de judo aanpak wil je ook ander gedrag maar hou je meer rekening met het mogelijke gezichtsverlies van de ander. Je groet eerst en je zegt bijvoorbeeld dat je begrijpt wat ze aan het doen zijn, pas daarna zeg je wat jij wilt. De judo aanpak is de contact aanpak. Judo is mee buigend ombuigen. Iedereen heeft in zijn werk zowel judo als karate nodig. Ze kunnen allebei – afhankelijk van de situatie- effectief zijn. Ze hebben voor de relatie zeer verschillende effecten. </w:t>
      </w:r>
    </w:p>
    <w:p w14:paraId="38EC6C46" w14:textId="532EA5CA" w:rsidR="00A73F0E" w:rsidRPr="00805D36" w:rsidRDefault="00C5383D" w:rsidP="00FD1916">
      <w:pPr>
        <w:jc w:val="both"/>
        <w:rPr>
          <w:rFonts w:ascii="Arial" w:hAnsi="Arial" w:cs="Arial"/>
        </w:rPr>
      </w:pPr>
      <w:r w:rsidRPr="00805D36">
        <w:rPr>
          <w:rFonts w:ascii="Arial" w:hAnsi="Arial" w:cs="Arial"/>
        </w:rPr>
        <w:t xml:space="preserve">Er zijn gelukkig twee varianten van karate: afkeer karate en neutrale karate. Boze, geïrriteerde mensen gebruiken van automatisch “afkeer karate”. De jongere voelt zich dat niet alleen zijn gedrag wordt veroordeeld maar ook hij als persoon. Vooral als gewone burger die afkeer karate gebruiken, loopt het vaak verkeerd af. Bij neutrale karate richt je je op het gedrag, je zorgt ervoor dat je niet de persoon beschadigd.        </w:t>
      </w:r>
    </w:p>
    <w:p w14:paraId="320FE916" w14:textId="4DF43F3D" w:rsidR="00AD136D" w:rsidRPr="00805D36" w:rsidRDefault="00C5383D" w:rsidP="00FD1916">
      <w:pPr>
        <w:jc w:val="both"/>
        <w:rPr>
          <w:rFonts w:ascii="Arial" w:hAnsi="Arial" w:cs="Arial"/>
        </w:rPr>
      </w:pPr>
      <w:r w:rsidRPr="00805D36">
        <w:rPr>
          <w:rFonts w:ascii="Arial" w:hAnsi="Arial" w:cs="Arial"/>
        </w:rPr>
        <w:lastRenderedPageBreak/>
        <w:t>Wanneer ik nieuwsgierig ben naar de aard van een probleem wat ik tegenkom wil ik weten wat ik eraan kan veranderen. Wat helpt mij een betere omgang te creëren met studenten? Ik ben ook mentor van een klas van 25 studenten. Nu ik dit enkele jaren doe vind ik het belangrijk dat ik niet mijn werk alleen vanuit mijn beleving of referentiekader verricht, maar mij verdiep in het wereldje van de student. Waarom zijn ze zo zoals ze zijn? Of doen ze alleen zo zoals ze doen met een andere reden? Kijken ze tegen me op, of kijken ze tegen me neer? Hoe staan ze in de maatschappij? Hoe kan het zo zijn, dat ik een ander beleving ervaar in het omgaan met studenten dan mijn mede collega’s? Ik kan het ze wel vragen, maar ik krijg meestal de reactie dat de schuld of het antwoord bij de student zou liggen. Kan deels waar zijn, maar ik wil de andere kant ook ondervinden.</w:t>
      </w:r>
    </w:p>
    <w:p w14:paraId="7D4831C4" w14:textId="77777777" w:rsidR="00463D86" w:rsidRPr="00805D36" w:rsidRDefault="00C5383D" w:rsidP="00463D86">
      <w:pPr>
        <w:jc w:val="both"/>
        <w:rPr>
          <w:rFonts w:ascii="Arial" w:hAnsi="Arial" w:cs="Arial"/>
        </w:rPr>
      </w:pPr>
      <w:r w:rsidRPr="00805D36">
        <w:rPr>
          <w:rFonts w:ascii="Arial" w:hAnsi="Arial" w:cs="Arial"/>
        </w:rPr>
        <w:t>Ik vond het boek naadloos aansluiten in onze belevingswereld op school. Het heeft mij geholpen om op verschillende manieren studenten te helpen, en onze boodschappen die we ze meegeven op een zodanige wijze over te brengen dat de student het kan begrijpen en zich daar redelijkerwijze aan zou kunnen houden.</w:t>
      </w:r>
    </w:p>
    <w:p w14:paraId="15F8D8C8" w14:textId="3B940259" w:rsidR="00463D86" w:rsidRPr="00805D36" w:rsidRDefault="00C5383D" w:rsidP="00463D86">
      <w:pPr>
        <w:jc w:val="both"/>
        <w:rPr>
          <w:rFonts w:ascii="Arial" w:hAnsi="Arial" w:cs="Arial"/>
        </w:rPr>
      </w:pPr>
      <w:r w:rsidRPr="00805D36">
        <w:rPr>
          <w:rFonts w:ascii="Arial" w:hAnsi="Arial" w:cs="Arial"/>
        </w:rPr>
        <w:t>Het deel wat mij het meeste aansprak buiten de judo en karate aanpak, is het deel waarbij je controle kan verliezen bij een groep mensen als je zelf onzeker wordt en je zelfcontrole daarbij verliest. Wanneer je je eigenlijk negatief laat beïnvloeden en gedemotiveerd kunt raken. Sommige studenten willen in hun beginfase op school juist laten zien wie ze kunnen of willen zijn. Een status en macht verspreiden binnen school en klas. Daarbij is het belangrijk dat je die kracht niet tegengaat, maar ombuigt in positieve samenwerking.</w:t>
      </w:r>
      <w:r>
        <w:rPr>
          <w:rFonts w:ascii="Arial" w:hAnsi="Arial" w:cs="Arial"/>
        </w:rPr>
        <w:t xml:space="preserve"> Ik maak gebruik van omgangsvormen die passen bij een groepscohesie.</w:t>
      </w:r>
      <w:r w:rsidRPr="00805D36">
        <w:rPr>
          <w:rFonts w:ascii="Arial" w:hAnsi="Arial" w:cs="Arial"/>
        </w:rPr>
        <w:t xml:space="preserve"> Als slot is dit ook een reden waarom ik een training programma ontwikkel waarin deze beginfase begeleid wordt in een groep waaruit groepsdynamiek en cohesie een beter resultaat zou kunnen opleveren ten opzichte van de huidige ontwikkelingen met behulp van de </w:t>
      </w:r>
      <w:proofErr w:type="spellStart"/>
      <w:r w:rsidRPr="00805D36">
        <w:rPr>
          <w:rFonts w:ascii="Arial" w:hAnsi="Arial" w:cs="Arial"/>
        </w:rPr>
        <w:t>Tukman</w:t>
      </w:r>
      <w:proofErr w:type="spellEnd"/>
      <w:r w:rsidRPr="00805D36">
        <w:rPr>
          <w:rFonts w:ascii="Arial" w:hAnsi="Arial" w:cs="Arial"/>
        </w:rPr>
        <w:t xml:space="preserve"> stages: </w:t>
      </w:r>
      <w:sdt>
        <w:sdtPr>
          <w:rPr>
            <w:rFonts w:ascii="Arial" w:hAnsi="Arial" w:cs="Arial"/>
          </w:rPr>
          <w:id w:val="-449477032"/>
          <w:citation/>
        </w:sdtPr>
        <w:sdtEndPr/>
        <w:sdtContent>
          <w:r w:rsidRPr="00805D36">
            <w:rPr>
              <w:rFonts w:ascii="Arial" w:hAnsi="Arial" w:cs="Arial"/>
            </w:rPr>
            <w:fldChar w:fldCharType="begin"/>
          </w:r>
          <w:r w:rsidRPr="00805D36">
            <w:rPr>
              <w:rFonts w:ascii="Arial" w:hAnsi="Arial" w:cs="Arial"/>
            </w:rPr>
            <w:instrText xml:space="preserve"> CITATION And18 \l 1043 </w:instrText>
          </w:r>
          <w:r w:rsidRPr="00805D36">
            <w:rPr>
              <w:rFonts w:ascii="Arial" w:hAnsi="Arial" w:cs="Arial"/>
            </w:rPr>
            <w:fldChar w:fldCharType="separate"/>
          </w:r>
          <w:r w:rsidRPr="00F116B5">
            <w:rPr>
              <w:rFonts w:ascii="Arial" w:hAnsi="Arial" w:cs="Arial"/>
              <w:noProof/>
            </w:rPr>
            <w:t>(Andi Thoncianus, 2018)</w:t>
          </w:r>
          <w:r w:rsidRPr="00805D36">
            <w:rPr>
              <w:rFonts w:ascii="Arial" w:hAnsi="Arial" w:cs="Arial"/>
            </w:rPr>
            <w:fldChar w:fldCharType="end"/>
          </w:r>
        </w:sdtContent>
      </w:sdt>
    </w:p>
    <w:p w14:paraId="10ADF74E" w14:textId="7C49C9DF" w:rsidR="00227913" w:rsidRDefault="00C5383D" w:rsidP="00463D86">
      <w:pPr>
        <w:jc w:val="both"/>
        <w:rPr>
          <w:rFonts w:ascii="Arial" w:hAnsi="Arial" w:cs="Arial"/>
        </w:rPr>
      </w:pPr>
      <w:r>
        <w:rPr>
          <w:noProof/>
        </w:rPr>
        <w:drawing>
          <wp:inline distT="0" distB="0" distL="0" distR="0" wp14:anchorId="46155BB0" wp14:editId="3C6B43AF">
            <wp:extent cx="4343400" cy="3400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3400" cy="3400425"/>
                    </a:xfrm>
                    <a:prstGeom prst="rect">
                      <a:avLst/>
                    </a:prstGeom>
                  </pic:spPr>
                </pic:pic>
              </a:graphicData>
            </a:graphic>
          </wp:inline>
        </w:drawing>
      </w:r>
    </w:p>
    <w:p w14:paraId="35D273D0" w14:textId="61EBB7F3" w:rsidR="00961E2B" w:rsidRPr="00805D36" w:rsidRDefault="00C5383D" w:rsidP="00463D86">
      <w:pPr>
        <w:jc w:val="both"/>
        <w:rPr>
          <w:rFonts w:ascii="Arial" w:hAnsi="Arial" w:cs="Arial"/>
        </w:rPr>
      </w:pPr>
      <w:r>
        <w:rPr>
          <w:rFonts w:ascii="Arial" w:hAnsi="Arial" w:cs="Arial"/>
        </w:rPr>
        <w:t>Afbeelding:</w:t>
      </w:r>
    </w:p>
    <w:p w14:paraId="77FDD342" w14:textId="27BF858E" w:rsidR="007C1576" w:rsidRPr="00805D36" w:rsidRDefault="00455DE9" w:rsidP="00463D86">
      <w:pPr>
        <w:jc w:val="both"/>
        <w:rPr>
          <w:rFonts w:ascii="Arial" w:hAnsi="Arial" w:cs="Arial"/>
        </w:rPr>
      </w:pPr>
      <w:sdt>
        <w:sdtPr>
          <w:rPr>
            <w:rFonts w:ascii="Arial" w:hAnsi="Arial" w:cs="Arial"/>
          </w:rPr>
          <w:id w:val="2147312268"/>
          <w:citation/>
        </w:sdtPr>
        <w:sdtEndPr/>
        <w:sdtContent>
          <w:r w:rsidR="00C5383D">
            <w:rPr>
              <w:rFonts w:ascii="Arial" w:hAnsi="Arial" w:cs="Arial"/>
            </w:rPr>
            <w:fldChar w:fldCharType="begin"/>
          </w:r>
          <w:r w:rsidR="00C5383D">
            <w:rPr>
              <w:rFonts w:ascii="Arial" w:hAnsi="Arial" w:cs="Arial"/>
            </w:rPr>
            <w:instrText xml:space="preserve"> CITATION Tho \l 1043 </w:instrText>
          </w:r>
          <w:r w:rsidR="00C5383D">
            <w:rPr>
              <w:rFonts w:ascii="Arial" w:hAnsi="Arial" w:cs="Arial"/>
            </w:rPr>
            <w:fldChar w:fldCharType="separate"/>
          </w:r>
          <w:r w:rsidR="00C5383D" w:rsidRPr="00F116B5">
            <w:rPr>
              <w:rFonts w:ascii="Arial" w:hAnsi="Arial" w:cs="Arial"/>
              <w:noProof/>
            </w:rPr>
            <w:t>(Thoncianus)</w:t>
          </w:r>
          <w:r w:rsidR="00C5383D">
            <w:rPr>
              <w:rFonts w:ascii="Arial" w:hAnsi="Arial" w:cs="Arial"/>
            </w:rPr>
            <w:fldChar w:fldCharType="end"/>
          </w:r>
        </w:sdtContent>
      </w:sdt>
    </w:p>
    <w:p w14:paraId="609BD20A" w14:textId="54D5B4C8" w:rsidR="007C1576" w:rsidRPr="00805D36" w:rsidRDefault="00455DE9" w:rsidP="00463D86">
      <w:pPr>
        <w:jc w:val="both"/>
        <w:rPr>
          <w:rFonts w:ascii="Arial" w:hAnsi="Arial" w:cs="Arial"/>
        </w:rPr>
      </w:pPr>
    </w:p>
    <w:p w14:paraId="25852CC2" w14:textId="1330EB81" w:rsidR="007C1576" w:rsidRDefault="00C5383D" w:rsidP="00463D86">
      <w:pPr>
        <w:jc w:val="both"/>
        <w:rPr>
          <w:rFonts w:ascii="Arial" w:hAnsi="Arial" w:cs="Arial"/>
        </w:rPr>
      </w:pPr>
      <w:r>
        <w:rPr>
          <w:rFonts w:ascii="Arial" w:hAnsi="Arial" w:cs="Arial"/>
        </w:rPr>
        <w:lastRenderedPageBreak/>
        <w:t>Inleiding:</w:t>
      </w:r>
    </w:p>
    <w:p w14:paraId="56C765EA" w14:textId="4DCDD2D3" w:rsidR="004F6204" w:rsidRPr="00805D36" w:rsidRDefault="00C5383D" w:rsidP="00463D86">
      <w:pPr>
        <w:jc w:val="both"/>
        <w:rPr>
          <w:rFonts w:ascii="Arial" w:hAnsi="Arial" w:cs="Arial"/>
        </w:rPr>
      </w:pPr>
      <w:r>
        <w:rPr>
          <w:rFonts w:ascii="Arial" w:hAnsi="Arial" w:cs="Arial"/>
        </w:rPr>
        <w:t xml:space="preserve">Ik heb het boek </w:t>
      </w:r>
      <w:sdt>
        <w:sdtPr>
          <w:rPr>
            <w:rFonts w:ascii="Arial" w:hAnsi="Arial" w:cs="Arial"/>
          </w:rPr>
          <w:id w:val="-330143389"/>
          <w:citation/>
        </w:sdtPr>
        <w:sdtEndPr/>
        <w:sdtContent>
          <w:r>
            <w:rPr>
              <w:rFonts w:ascii="Arial" w:hAnsi="Arial" w:cs="Arial"/>
            </w:rPr>
            <w:fldChar w:fldCharType="begin"/>
          </w:r>
          <w:r>
            <w:rPr>
              <w:rFonts w:ascii="Arial" w:hAnsi="Arial" w:cs="Arial"/>
            </w:rPr>
            <w:instrText xml:space="preserve"> CITATION Wou18 \l 1043 </w:instrText>
          </w:r>
          <w:r>
            <w:rPr>
              <w:rFonts w:ascii="Arial" w:hAnsi="Arial" w:cs="Arial"/>
            </w:rPr>
            <w:fldChar w:fldCharType="separate"/>
          </w:r>
          <w:r w:rsidRPr="00F116B5">
            <w:rPr>
              <w:rFonts w:ascii="Arial" w:hAnsi="Arial" w:cs="Arial"/>
              <w:noProof/>
            </w:rPr>
            <w:t>(Hart, Anders vasthouden, 2018)</w:t>
          </w:r>
          <w:r>
            <w:rPr>
              <w:rFonts w:ascii="Arial" w:hAnsi="Arial" w:cs="Arial"/>
            </w:rPr>
            <w:fldChar w:fldCharType="end"/>
          </w:r>
        </w:sdtContent>
      </w:sdt>
      <w:r>
        <w:rPr>
          <w:rFonts w:ascii="Arial" w:hAnsi="Arial" w:cs="Arial"/>
        </w:rPr>
        <w:t xml:space="preserve"> gelezen en wil hierover meer vertellen binnen het handelen van een pedagoog binnen organisaties.</w:t>
      </w:r>
    </w:p>
    <w:p w14:paraId="48A753CD" w14:textId="5646C9B9" w:rsidR="007C1576" w:rsidRPr="00805D36" w:rsidRDefault="00455DE9" w:rsidP="007C1576">
      <w:pPr>
        <w:pStyle w:val="Kop1"/>
        <w:rPr>
          <w:rFonts w:ascii="Arial" w:hAnsi="Arial" w:cs="Arial"/>
        </w:rPr>
      </w:pPr>
    </w:p>
    <w:p w14:paraId="74B592E0" w14:textId="256426AD" w:rsidR="00227913" w:rsidRPr="00805D36" w:rsidRDefault="00C5383D" w:rsidP="007C1576">
      <w:pPr>
        <w:pStyle w:val="Kop1"/>
        <w:rPr>
          <w:rFonts w:ascii="Arial" w:hAnsi="Arial" w:cs="Arial"/>
        </w:rPr>
      </w:pPr>
      <w:proofErr w:type="spellStart"/>
      <w:r w:rsidRPr="00805D36">
        <w:rPr>
          <w:rFonts w:ascii="Arial" w:hAnsi="Arial" w:cs="Arial"/>
        </w:rPr>
        <w:t>Beroeps-ethisch</w:t>
      </w:r>
      <w:proofErr w:type="spellEnd"/>
      <w:r w:rsidRPr="00805D36">
        <w:rPr>
          <w:rFonts w:ascii="Arial" w:hAnsi="Arial" w:cs="Arial"/>
        </w:rPr>
        <w:t xml:space="preserve"> handelen binnen organisaties</w:t>
      </w:r>
    </w:p>
    <w:p w14:paraId="0E2C8302" w14:textId="2C8FE36A" w:rsidR="001E7EE9" w:rsidRPr="00805D36" w:rsidRDefault="00455DE9" w:rsidP="001E7EE9">
      <w:pPr>
        <w:rPr>
          <w:rFonts w:ascii="Arial" w:hAnsi="Arial" w:cs="Arial"/>
        </w:rPr>
      </w:pPr>
    </w:p>
    <w:p w14:paraId="17019CDE" w14:textId="3095FFCA" w:rsidR="001E7EE9" w:rsidRPr="00805D36" w:rsidRDefault="00455DE9" w:rsidP="001E7EE9">
      <w:pPr>
        <w:rPr>
          <w:rFonts w:ascii="Arial" w:hAnsi="Arial" w:cs="Arial"/>
        </w:rPr>
      </w:pPr>
    </w:p>
    <w:p w14:paraId="5FB949C2" w14:textId="43AED52E" w:rsidR="00EE379F" w:rsidRPr="00805D36" w:rsidRDefault="00C5383D" w:rsidP="009C2CBE">
      <w:pPr>
        <w:jc w:val="both"/>
        <w:rPr>
          <w:rFonts w:ascii="Arial" w:hAnsi="Arial" w:cs="Arial"/>
          <w:i/>
          <w:iCs/>
        </w:rPr>
      </w:pPr>
      <w:r>
        <w:rPr>
          <w:noProof/>
        </w:rPr>
        <w:drawing>
          <wp:anchor distT="0" distB="0" distL="114300" distR="114300" simplePos="0" relativeHeight="251658288" behindDoc="0" locked="0" layoutInCell="1" allowOverlap="1" wp14:anchorId="10FD881B" wp14:editId="6CB34A4C">
            <wp:simplePos x="0" y="0"/>
            <wp:positionH relativeFrom="column">
              <wp:posOffset>2384425</wp:posOffset>
            </wp:positionH>
            <wp:positionV relativeFrom="paragraph">
              <wp:posOffset>13335</wp:posOffset>
            </wp:positionV>
            <wp:extent cx="3298190" cy="1651635"/>
            <wp:effectExtent l="0" t="0" r="0" b="571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98190" cy="165163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rPr>
        <w:t xml:space="preserve">Mensen zijn delen van puzzelstukjes, als deze samenwerken vormen zij in de juiste vorm de stap voor elkaar om verder te gaan. Het lost niet gelijk alles in een keer op, maar geeft men wel de ruimte verder te ontwikkelen tot het benodigde eindresultaat. In mijn reflectie zal ik met voorbeelden komen waarin mijn pedagogisch handelen zichtbaar is met student en de samenwerking met collega’s. Ik wil stil staan dat, en wat pedagogisch handelen en verantwoord handelen binnen een organisatie, zorginstelling, onderwijs betekenen kan. Ik heb een afbeelding hieronder geplaatst waarin de medewerkende pedagoog profiel voor sociaal werker actief kan zijn. </w:t>
      </w:r>
      <w:sdt>
        <w:sdtPr>
          <w:rPr>
            <w:rFonts w:ascii="Arial" w:hAnsi="Arial" w:cs="Arial"/>
          </w:rPr>
          <w:id w:val="139700361"/>
          <w:citation/>
        </w:sdtPr>
        <w:sdtEndPr/>
        <w:sdtContent>
          <w:r w:rsidRPr="00805D36">
            <w:rPr>
              <w:rFonts w:ascii="Arial" w:hAnsi="Arial" w:cs="Arial"/>
            </w:rPr>
            <w:fldChar w:fldCharType="begin"/>
          </w:r>
          <w:r w:rsidRPr="00805D36">
            <w:rPr>
              <w:rFonts w:ascii="Arial" w:hAnsi="Arial" w:cs="Arial"/>
            </w:rPr>
            <w:instrText xml:space="preserve">CITATION Son18 \l 1043 </w:instrText>
          </w:r>
          <w:r w:rsidRPr="00805D36">
            <w:rPr>
              <w:rFonts w:ascii="Arial" w:hAnsi="Arial" w:cs="Arial"/>
            </w:rPr>
            <w:fldChar w:fldCharType="separate"/>
          </w:r>
          <w:r w:rsidRPr="00F116B5">
            <w:rPr>
              <w:rFonts w:ascii="Arial" w:hAnsi="Arial" w:cs="Arial"/>
              <w:noProof/>
            </w:rPr>
            <w:t>(S.Liefhebber (Movisie), 2018)</w:t>
          </w:r>
          <w:r w:rsidRPr="00805D36">
            <w:rPr>
              <w:rFonts w:ascii="Arial" w:hAnsi="Arial" w:cs="Arial"/>
            </w:rPr>
            <w:fldChar w:fldCharType="end"/>
          </w:r>
        </w:sdtContent>
      </w:sdt>
      <w:r w:rsidRPr="00805D36">
        <w:rPr>
          <w:rFonts w:ascii="Arial" w:hAnsi="Arial" w:cs="Arial"/>
        </w:rPr>
        <w:t xml:space="preserve"> Ik heb mij laten inspireren door het boek </w:t>
      </w:r>
      <w:sdt>
        <w:sdtPr>
          <w:rPr>
            <w:rFonts w:ascii="Arial" w:hAnsi="Arial" w:cs="Arial"/>
          </w:rPr>
          <w:id w:val="-352194102"/>
          <w:citation/>
        </w:sdtPr>
        <w:sdtEndPr/>
        <w:sdtContent>
          <w:r>
            <w:rPr>
              <w:rFonts w:ascii="Arial" w:hAnsi="Arial" w:cs="Arial"/>
            </w:rPr>
            <w:fldChar w:fldCharType="begin"/>
          </w:r>
          <w:r w:rsidR="005452AC">
            <w:rPr>
              <w:rFonts w:ascii="Arial" w:hAnsi="Arial" w:cs="Arial"/>
            </w:rPr>
            <w:instrText xml:space="preserve">CITATION wouie \l 1043 </w:instrText>
          </w:r>
          <w:r>
            <w:rPr>
              <w:rFonts w:ascii="Arial" w:hAnsi="Arial" w:cs="Arial"/>
            </w:rPr>
            <w:fldChar w:fldCharType="separate"/>
          </w:r>
          <w:r w:rsidR="005452AC" w:rsidRPr="005452AC">
            <w:rPr>
              <w:rFonts w:ascii="Arial" w:hAnsi="Arial" w:cs="Arial"/>
              <w:noProof/>
            </w:rPr>
            <w:t>(Hart, Anders vasthouden, 2017 )</w:t>
          </w:r>
          <w:r>
            <w:rPr>
              <w:rFonts w:ascii="Arial" w:hAnsi="Arial" w:cs="Arial"/>
            </w:rPr>
            <w:fldChar w:fldCharType="end"/>
          </w:r>
        </w:sdtContent>
      </w:sdt>
    </w:p>
    <w:p w14:paraId="2152AD35" w14:textId="453FA158" w:rsidR="00EE379F" w:rsidRPr="00805D36" w:rsidRDefault="00C5383D" w:rsidP="009C2CBE">
      <w:pPr>
        <w:jc w:val="both"/>
        <w:rPr>
          <w:rFonts w:ascii="Arial" w:hAnsi="Arial" w:cs="Arial"/>
        </w:rPr>
      </w:pPr>
      <w:r>
        <w:rPr>
          <w:rFonts w:ascii="Arial" w:hAnsi="Arial" w:cs="Arial"/>
        </w:rPr>
        <w:t>Hierdoor heb ik mijzelf ge</w:t>
      </w:r>
      <w:r w:rsidRPr="00805D36">
        <w:rPr>
          <w:rFonts w:ascii="Arial" w:hAnsi="Arial" w:cs="Arial"/>
        </w:rPr>
        <w:t>vor</w:t>
      </w:r>
      <w:r>
        <w:rPr>
          <w:rFonts w:ascii="Arial" w:hAnsi="Arial" w:cs="Arial"/>
        </w:rPr>
        <w:t>md om nieuwe</w:t>
      </w:r>
      <w:r w:rsidRPr="00805D36">
        <w:rPr>
          <w:rFonts w:ascii="Arial" w:hAnsi="Arial" w:cs="Arial"/>
        </w:rPr>
        <w:t xml:space="preserve"> sleutels</w:t>
      </w:r>
      <w:r>
        <w:rPr>
          <w:rFonts w:ascii="Arial" w:hAnsi="Arial" w:cs="Arial"/>
        </w:rPr>
        <w:t xml:space="preserve"> te ontdekken </w:t>
      </w:r>
      <w:r w:rsidRPr="00805D36">
        <w:rPr>
          <w:rFonts w:ascii="Arial" w:hAnsi="Arial" w:cs="Arial"/>
        </w:rPr>
        <w:t xml:space="preserve">binnen </w:t>
      </w:r>
      <w:r>
        <w:rPr>
          <w:rFonts w:ascii="Arial" w:hAnsi="Arial" w:cs="Arial"/>
        </w:rPr>
        <w:t xml:space="preserve">het </w:t>
      </w:r>
      <w:proofErr w:type="spellStart"/>
      <w:r w:rsidRPr="00805D36">
        <w:rPr>
          <w:rFonts w:ascii="Arial" w:hAnsi="Arial" w:cs="Arial"/>
        </w:rPr>
        <w:t>beroeps-ethisch</w:t>
      </w:r>
      <w:proofErr w:type="spellEnd"/>
      <w:r w:rsidRPr="00805D36">
        <w:rPr>
          <w:rFonts w:ascii="Arial" w:hAnsi="Arial" w:cs="Arial"/>
        </w:rPr>
        <w:t xml:space="preserve"> en verantwoord handelen tegenover de cliënt, student, maar simpelweg te benoemen als de mens. Vanuit de leidinggevende wordt </w:t>
      </w:r>
      <w:r w:rsidRPr="00805D36">
        <w:rPr>
          <w:rFonts w:ascii="Arial" w:hAnsi="Arial" w:cs="Arial"/>
          <w:b/>
          <w:bCs/>
        </w:rPr>
        <w:t xml:space="preserve">verantwoordelijkheid </w:t>
      </w:r>
      <w:r w:rsidRPr="00805D36">
        <w:rPr>
          <w:rFonts w:ascii="Arial" w:hAnsi="Arial" w:cs="Arial"/>
        </w:rPr>
        <w:t>als één van de kernwaarden benoemd hoe wij binnen een organisatie de rol uitvoeren met elkaar</w:t>
      </w:r>
      <w:r>
        <w:rPr>
          <w:rFonts w:ascii="Arial" w:hAnsi="Arial" w:cs="Arial"/>
        </w:rPr>
        <w:t xml:space="preserve"> verwacht</w:t>
      </w:r>
      <w:r w:rsidRPr="00805D36">
        <w:rPr>
          <w:rFonts w:ascii="Arial" w:hAnsi="Arial" w:cs="Arial"/>
        </w:rPr>
        <w:t xml:space="preserve">. In welke mate wij met verantwoordelijkheden omgaan ligt aan degene die </w:t>
      </w:r>
      <w:r>
        <w:rPr>
          <w:rFonts w:ascii="Arial" w:hAnsi="Arial" w:cs="Arial"/>
        </w:rPr>
        <w:t>deze</w:t>
      </w:r>
      <w:r w:rsidRPr="00805D36">
        <w:rPr>
          <w:rFonts w:ascii="Arial" w:hAnsi="Arial" w:cs="Arial"/>
        </w:rPr>
        <w:t xml:space="preserve"> ruimte en randvoorwaarde </w:t>
      </w:r>
      <w:r>
        <w:rPr>
          <w:rFonts w:ascii="Arial" w:hAnsi="Arial" w:cs="Arial"/>
        </w:rPr>
        <w:t>bied</w:t>
      </w:r>
      <w:r w:rsidRPr="00805D36">
        <w:rPr>
          <w:rFonts w:ascii="Arial" w:hAnsi="Arial" w:cs="Arial"/>
        </w:rPr>
        <w:t xml:space="preserve">. De resultaten uit deze norm ligt aan de werkelijke vraag wat er echt nodig is, i.p.v. te handelen vanuit het doel. Op deze manier wordt er specifiek gekeken naar de verantwoordelijkheid in het volgen binnen de </w:t>
      </w:r>
      <w:r w:rsidRPr="00805D36">
        <w:rPr>
          <w:rFonts w:ascii="Arial" w:hAnsi="Arial" w:cs="Arial"/>
          <w:b/>
          <w:bCs/>
        </w:rPr>
        <w:t xml:space="preserve">verbintenis </w:t>
      </w:r>
      <w:r w:rsidRPr="00805D36">
        <w:rPr>
          <w:rFonts w:ascii="Arial" w:hAnsi="Arial" w:cs="Arial"/>
        </w:rPr>
        <w:t>tussen functie rol naar bedrijf en klant toe. Door</w:t>
      </w:r>
      <w:r>
        <w:rPr>
          <w:rFonts w:ascii="Arial" w:hAnsi="Arial" w:cs="Arial"/>
        </w:rPr>
        <w:t>dat</w:t>
      </w:r>
      <w:r w:rsidRPr="00805D36">
        <w:rPr>
          <w:rFonts w:ascii="Arial" w:hAnsi="Arial" w:cs="Arial"/>
        </w:rPr>
        <w:t xml:space="preserve"> </w:t>
      </w:r>
      <w:r>
        <w:rPr>
          <w:rFonts w:ascii="Arial" w:hAnsi="Arial" w:cs="Arial"/>
        </w:rPr>
        <w:t>deze</w:t>
      </w:r>
      <w:r w:rsidRPr="00805D36">
        <w:rPr>
          <w:rFonts w:ascii="Arial" w:hAnsi="Arial" w:cs="Arial"/>
        </w:rPr>
        <w:t xml:space="preserve"> inrichting </w:t>
      </w:r>
      <w:r>
        <w:rPr>
          <w:rFonts w:ascii="Arial" w:hAnsi="Arial" w:cs="Arial"/>
        </w:rPr>
        <w:t>aansluit op de benodigde</w:t>
      </w:r>
      <w:r w:rsidRPr="00805D36">
        <w:rPr>
          <w:rFonts w:ascii="Arial" w:hAnsi="Arial" w:cs="Arial"/>
        </w:rPr>
        <w:t xml:space="preserve">, zal de </w:t>
      </w:r>
      <w:r>
        <w:rPr>
          <w:rFonts w:ascii="Arial" w:hAnsi="Arial" w:cs="Arial"/>
        </w:rPr>
        <w:t>gewenste</w:t>
      </w:r>
      <w:r w:rsidRPr="00805D36">
        <w:rPr>
          <w:rFonts w:ascii="Arial" w:hAnsi="Arial" w:cs="Arial"/>
        </w:rPr>
        <w:t xml:space="preserve"> omgang en verantwoordelijkheid daarin overdacht </w:t>
      </w:r>
      <w:r>
        <w:rPr>
          <w:rFonts w:ascii="Arial" w:hAnsi="Arial" w:cs="Arial"/>
        </w:rPr>
        <w:t xml:space="preserve">en verwantwoord </w:t>
      </w:r>
      <w:r w:rsidRPr="00805D36">
        <w:rPr>
          <w:rFonts w:ascii="Arial" w:hAnsi="Arial" w:cs="Arial"/>
        </w:rPr>
        <w:t xml:space="preserve">uitgevoerd worden. </w:t>
      </w:r>
      <w:r>
        <w:rPr>
          <w:rFonts w:ascii="Arial"/>
        </w:rPr>
        <w:t>We leren verder dat we zaken va</w:t>
      </w:r>
      <w:r w:rsidR="00B82363">
        <w:rPr>
          <w:rFonts w:ascii="Arial"/>
        </w:rPr>
        <w:t>a</w:t>
      </w:r>
      <w:r>
        <w:rPr>
          <w:rFonts w:ascii="Arial"/>
        </w:rPr>
        <w:t>k anders moeten bekijken en niet te eenzijdig vanuit de rol die je hebt. Door naast de ander te gaan staan bekijken we gezamenlijk in dat perspectief naar het probleem. We nemen het niet over, we lossen het niet op. We sturen aan, coachen net als ieder pedagoog zou doen, we voeden in het oplossend vermogen.</w:t>
      </w:r>
    </w:p>
    <w:p w14:paraId="01A97242" w14:textId="63DDFCAD" w:rsidR="001C1A26" w:rsidRPr="00805D36" w:rsidRDefault="00455DE9" w:rsidP="001E7EE9">
      <w:pPr>
        <w:rPr>
          <w:rFonts w:ascii="Arial" w:hAnsi="Arial" w:cs="Arial"/>
        </w:rPr>
      </w:pPr>
    </w:p>
    <w:p w14:paraId="42413CA3" w14:textId="6ADFE76B" w:rsidR="00993042" w:rsidRPr="00805D36" w:rsidRDefault="00C5383D" w:rsidP="00261E1A">
      <w:pPr>
        <w:jc w:val="both"/>
        <w:rPr>
          <w:rFonts w:ascii="Arial" w:hAnsi="Arial" w:cs="Arial"/>
        </w:rPr>
      </w:pPr>
      <w:r w:rsidRPr="00805D36">
        <w:rPr>
          <w:rFonts w:ascii="Arial" w:hAnsi="Arial" w:cs="Arial"/>
        </w:rPr>
        <w:t xml:space="preserve">Wanneer we naast de persoon gaan </w:t>
      </w:r>
      <w:r w:rsidR="00C018E2">
        <w:rPr>
          <w:rFonts w:ascii="Arial" w:hAnsi="Arial" w:cs="Arial"/>
        </w:rPr>
        <w:t xml:space="preserve">staan </w:t>
      </w:r>
      <w:r w:rsidRPr="00805D36">
        <w:rPr>
          <w:rFonts w:ascii="Arial" w:hAnsi="Arial" w:cs="Arial"/>
        </w:rPr>
        <w:t xml:space="preserve">en aansluiting kunnen ondervinden, een verhouding tussen zorg en behoevende ontstaat de zorg relatie. Bereidwilligheid om samen te kunnen gaan werken is fundamenteel vanuit betrokkenheid in de ander, wat is betekenisvol voor de ander. Door in een situatie bijdrage te kunnen leveren, moeten we de focus behouden om niet verstrengelt te raken binnen de </w:t>
      </w:r>
      <w:r w:rsidRPr="00805D36">
        <w:rPr>
          <w:rFonts w:ascii="Arial" w:hAnsi="Arial" w:cs="Arial"/>
          <w:b/>
          <w:bCs/>
        </w:rPr>
        <w:t xml:space="preserve">complexe </w:t>
      </w:r>
      <w:r w:rsidRPr="00805D36">
        <w:rPr>
          <w:rFonts w:ascii="Arial" w:hAnsi="Arial" w:cs="Arial"/>
        </w:rPr>
        <w:t xml:space="preserve">uitvoeringsstijlen, processen en werkwijze </w:t>
      </w:r>
      <w:r w:rsidRPr="00805D36">
        <w:rPr>
          <w:rFonts w:ascii="Arial" w:hAnsi="Arial" w:cs="Arial"/>
        </w:rPr>
        <w:lastRenderedPageBreak/>
        <w:t xml:space="preserve">van de organisatie. Het is niet de bedoeling om de zorg-pot op te lossen. Wat kunnen we, hoe doen we het en hoe werken we met de middelen en budgetten, beschikbaarheid </w:t>
      </w:r>
      <w:proofErr w:type="spellStart"/>
      <w:r w:rsidRPr="00805D36">
        <w:rPr>
          <w:rFonts w:ascii="Arial" w:hAnsi="Arial" w:cs="Arial"/>
        </w:rPr>
        <w:t>etc</w:t>
      </w:r>
      <w:proofErr w:type="spellEnd"/>
      <w:r w:rsidRPr="00805D36">
        <w:rPr>
          <w:rFonts w:ascii="Arial" w:hAnsi="Arial" w:cs="Arial"/>
        </w:rPr>
        <w:t xml:space="preserve"> etc. Wanneer de weg naar de oplossing helder is, mag daar geen belemmering in komen doordat andere interne processenzaken afdoen hierdoor of hieruit waardoor de weg smaller of moeilijker begaanbaar wordt. De strakke rol en taken verantwoordelijkheid kan niet de bedoeling zijn dat belangrijker gesteld wordt waarvoor wij het doen. Onze handelingen moeten niet behouden zijn binnen onze denkrichting naar de persoon</w:t>
      </w:r>
      <w:r>
        <w:rPr>
          <w:rFonts w:ascii="Arial" w:hAnsi="Arial" w:cs="Arial"/>
        </w:rPr>
        <w:t>,</w:t>
      </w:r>
      <w:r w:rsidRPr="00805D36">
        <w:rPr>
          <w:rFonts w:ascii="Arial" w:hAnsi="Arial" w:cs="Arial"/>
        </w:rPr>
        <w:t xml:space="preserve"> maar vanuit de denk perspectief </w:t>
      </w:r>
      <w:r>
        <w:rPr>
          <w:rFonts w:ascii="Arial" w:hAnsi="Arial" w:cs="Arial"/>
        </w:rPr>
        <w:t>hoe de ander het beleefd en ziet</w:t>
      </w:r>
      <w:r w:rsidRPr="00805D36">
        <w:rPr>
          <w:rFonts w:ascii="Arial" w:hAnsi="Arial" w:cs="Arial"/>
        </w:rPr>
        <w:t xml:space="preserve"> betekenisperspectief opleveren. Daarmee wordt het aansluiten op </w:t>
      </w:r>
      <w:r w:rsidRPr="00805D36">
        <w:rPr>
          <w:rFonts w:ascii="Arial" w:hAnsi="Arial" w:cs="Arial"/>
          <w:b/>
          <w:bCs/>
        </w:rPr>
        <w:t>verbonden</w:t>
      </w:r>
      <w:r w:rsidRPr="00805D36">
        <w:rPr>
          <w:rFonts w:ascii="Arial" w:hAnsi="Arial" w:cs="Arial"/>
        </w:rPr>
        <w:t xml:space="preserve"> zijn met de ander versterkt. Binnen mijn rol als onderwijzer wil ik ook vanuit de wereld van de student kijken naar alles wat hij te bieden heeft, met welke middelen en wilskracht om te leren. Regelmatig zie ik binnen mijn werkgebied dat we vastzitten in beleidsprocessen. De talloze, te korte en doorslaggevende vergaderingen die vanuit boven, hiërarchische invloeden ons team bedrukken. De studiedagen met talloze verplichte verrijking van de door anderen opgelegde doelen vanuit een visie van het groot geheel. Ik voel mij uitvoerder van het systeem waardoor ik mij ook laat leiden door het systeem, i.p.v. dat ik mij wil laten leiden door de hulpbehoevende student dat wil leren. Rondom die persoon een systeem ontwikkelen waar de student de uitvoerder van is lijkt mij een veel beter plan. Ik ben mij meer de begeleider gaan voelen binnen de organisatie omdat ik dit ook werkelijk doe. Vooral eerst in je eigen kracht staan voordat je de ander kan helpen in zijn kracht te krijgen door interesse te hebben in de </w:t>
      </w:r>
      <w:r w:rsidRPr="00805D36">
        <w:rPr>
          <w:rFonts w:ascii="Arial" w:hAnsi="Arial" w:cs="Arial"/>
          <w:b/>
          <w:bCs/>
        </w:rPr>
        <w:t xml:space="preserve">meerstemmigheid </w:t>
      </w:r>
      <w:r w:rsidRPr="00805D36">
        <w:rPr>
          <w:rFonts w:ascii="Arial" w:hAnsi="Arial" w:cs="Arial"/>
        </w:rPr>
        <w:t xml:space="preserve">van mijn doelgroep </w:t>
      </w:r>
      <w:r>
        <w:rPr>
          <w:rFonts w:ascii="Arial" w:hAnsi="Arial" w:cs="Arial"/>
        </w:rPr>
        <w:t>kind</w:t>
      </w:r>
      <w:r w:rsidRPr="00805D36">
        <w:rPr>
          <w:rFonts w:ascii="Arial" w:hAnsi="Arial" w:cs="Arial"/>
        </w:rPr>
        <w:t>e</w:t>
      </w:r>
      <w:r>
        <w:rPr>
          <w:rFonts w:ascii="Arial" w:hAnsi="Arial" w:cs="Arial"/>
        </w:rPr>
        <w:t>r</w:t>
      </w:r>
      <w:r w:rsidRPr="00805D36">
        <w:rPr>
          <w:rFonts w:ascii="Arial" w:hAnsi="Arial" w:cs="Arial"/>
        </w:rPr>
        <w:t>l</w:t>
      </w:r>
      <w:r>
        <w:rPr>
          <w:rFonts w:ascii="Arial" w:hAnsi="Arial" w:cs="Arial"/>
        </w:rPr>
        <w:t>ijke</w:t>
      </w:r>
      <w:r w:rsidRPr="00805D36">
        <w:rPr>
          <w:rFonts w:ascii="Arial" w:hAnsi="Arial" w:cs="Arial"/>
        </w:rPr>
        <w:t xml:space="preserve"> ontwikkeling.  Ieder </w:t>
      </w:r>
      <w:r w:rsidRPr="00A47DED">
        <w:rPr>
          <w:rFonts w:ascii="Arial" w:hAnsi="Arial" w:cs="Arial"/>
          <w:i/>
          <w:iCs/>
        </w:rPr>
        <w:t>tijd</w:t>
      </w:r>
      <w:r w:rsidRPr="00805D36">
        <w:rPr>
          <w:rFonts w:ascii="Arial" w:hAnsi="Arial" w:cs="Arial"/>
        </w:rPr>
        <w:t xml:space="preserve"> dat we niet benutten is een </w:t>
      </w:r>
      <w:r w:rsidRPr="00A47DED">
        <w:rPr>
          <w:rFonts w:ascii="Arial" w:hAnsi="Arial" w:cs="Arial"/>
          <w:i/>
          <w:iCs/>
        </w:rPr>
        <w:t>tijd</w:t>
      </w:r>
      <w:r w:rsidRPr="00805D36">
        <w:rPr>
          <w:rFonts w:ascii="Arial" w:hAnsi="Arial" w:cs="Arial"/>
        </w:rPr>
        <w:t xml:space="preserve"> </w:t>
      </w:r>
      <w:r>
        <w:rPr>
          <w:rFonts w:ascii="Arial" w:hAnsi="Arial" w:cs="Arial"/>
        </w:rPr>
        <w:t>waarin</w:t>
      </w:r>
      <w:r w:rsidRPr="00805D36">
        <w:rPr>
          <w:rFonts w:ascii="Arial" w:hAnsi="Arial" w:cs="Arial"/>
        </w:rPr>
        <w:t xml:space="preserve"> we het in moeten benutten. In mijn reflectie komt die duidelijk naar voren wanneer ik besloot een collega samen met een ander apart te spreken over hulp die zij nodig heeft uit te spreken voordat zij emotioneel uiteen kan gaan vallen, laat staan door anderen omvalt. Het besluit de tijd te benutten hierin was de kracht van </w:t>
      </w:r>
      <w:r w:rsidRPr="00805D36">
        <w:rPr>
          <w:rFonts w:ascii="Arial" w:hAnsi="Arial" w:cs="Arial"/>
          <w:b/>
          <w:bCs/>
        </w:rPr>
        <w:t xml:space="preserve">verantwoordelijkheid </w:t>
      </w:r>
      <w:r w:rsidRPr="00805D36">
        <w:rPr>
          <w:rFonts w:ascii="Arial" w:hAnsi="Arial" w:cs="Arial"/>
        </w:rPr>
        <w:t xml:space="preserve">waardoor de bedoeling meer in goede aarde is gevallen dan het doel. </w:t>
      </w:r>
    </w:p>
    <w:p w14:paraId="3AC22906" w14:textId="47F2C889" w:rsidR="00FB2F01" w:rsidRPr="00805D36" w:rsidRDefault="00C5383D" w:rsidP="00261E1A">
      <w:pPr>
        <w:jc w:val="both"/>
        <w:rPr>
          <w:rFonts w:ascii="Arial" w:hAnsi="Arial" w:cs="Arial"/>
        </w:rPr>
      </w:pPr>
      <w:r w:rsidRPr="00805D36">
        <w:rPr>
          <w:rFonts w:ascii="Arial" w:hAnsi="Arial" w:cs="Arial"/>
        </w:rPr>
        <w:t xml:space="preserve">Bij </w:t>
      </w:r>
      <w:r w:rsidRPr="00805D36">
        <w:rPr>
          <w:rFonts w:ascii="Arial" w:hAnsi="Arial" w:cs="Arial"/>
          <w:b/>
          <w:bCs/>
        </w:rPr>
        <w:t>complexe</w:t>
      </w:r>
      <w:r w:rsidRPr="00805D36">
        <w:rPr>
          <w:rFonts w:ascii="Arial" w:hAnsi="Arial" w:cs="Arial"/>
        </w:rPr>
        <w:t xml:space="preserve"> situaties met mensen voeren wij niet de aanpak uit, maar zoeken we gezamenlijk naar de oplossing bij de vragen die zij hebben. Hulp op maat vanuit een specifiek hulpaanbod vanuit mij als pedagoog. Zorg is geen pakket, het is geen passend pak waarbij je weet dat je net dat knoopje niet dicht krijg</w:t>
      </w:r>
      <w:r w:rsidR="00733C92">
        <w:rPr>
          <w:rFonts w:ascii="Arial" w:hAnsi="Arial" w:cs="Arial"/>
        </w:rPr>
        <w:t>t</w:t>
      </w:r>
      <w:r w:rsidRPr="00805D36">
        <w:rPr>
          <w:rFonts w:ascii="Arial" w:hAnsi="Arial" w:cs="Arial"/>
        </w:rPr>
        <w:t>. Door met verschillende vormen, stijlen een aanpakken te wer</w:t>
      </w:r>
      <w:r w:rsidR="00733C92">
        <w:rPr>
          <w:rFonts w:ascii="Arial" w:hAnsi="Arial" w:cs="Arial"/>
        </w:rPr>
        <w:t>k</w:t>
      </w:r>
      <w:r w:rsidRPr="00805D36">
        <w:rPr>
          <w:rFonts w:ascii="Arial" w:hAnsi="Arial" w:cs="Arial"/>
        </w:rPr>
        <w:t>en kun je zien of het passend is bij de ander, en sterker nog dat de ander tevreden is met zijn hulp. Wij nemen geen problemen weg, wij willen mensen bereid maken regie te nemen in het eigen oplossend vermogen d.m.v. van de aangereikte middelen</w:t>
      </w:r>
      <w:r>
        <w:rPr>
          <w:rFonts w:ascii="Arial" w:hAnsi="Arial" w:cs="Arial"/>
        </w:rPr>
        <w:t>.</w:t>
      </w:r>
      <w:r w:rsidRPr="00805D36">
        <w:rPr>
          <w:rFonts w:ascii="Arial" w:hAnsi="Arial" w:cs="Arial"/>
        </w:rPr>
        <w:t xml:space="preserve"> </w:t>
      </w:r>
      <w:r>
        <w:rPr>
          <w:rFonts w:ascii="Arial" w:hAnsi="Arial" w:cs="Arial"/>
        </w:rPr>
        <w:t>De</w:t>
      </w:r>
      <w:r w:rsidRPr="00805D36">
        <w:rPr>
          <w:rFonts w:ascii="Arial" w:hAnsi="Arial" w:cs="Arial"/>
        </w:rPr>
        <w:t xml:space="preserve"> ondersteuning in het proces</w:t>
      </w:r>
      <w:r>
        <w:rPr>
          <w:rFonts w:ascii="Arial" w:hAnsi="Arial" w:cs="Arial"/>
        </w:rPr>
        <w:t xml:space="preserve"> resulteert</w:t>
      </w:r>
      <w:r w:rsidRPr="00805D36">
        <w:rPr>
          <w:rFonts w:ascii="Arial" w:hAnsi="Arial" w:cs="Arial"/>
        </w:rPr>
        <w:t xml:space="preserve"> uit</w:t>
      </w:r>
      <w:r>
        <w:rPr>
          <w:rFonts w:ascii="Arial" w:hAnsi="Arial" w:cs="Arial"/>
        </w:rPr>
        <w:t xml:space="preserve"> op</w:t>
      </w:r>
      <w:r w:rsidRPr="00805D36">
        <w:rPr>
          <w:rFonts w:ascii="Arial" w:hAnsi="Arial" w:cs="Arial"/>
        </w:rPr>
        <w:t xml:space="preserve"> de werkelijke vraag i.p.v. het doel. Ik benoemde eens een voorbeeld van een man die ik eens geholpen had met zijn woning op te ruimen dat door zijn verzameldrang zich had geuit. Dat zijn rommel weg is, zijn huis schoon en met nieuwe meubelen is voorzien lijkt wel een nieuw begin om verder in door te gaan. Maar het neemt niet de verzameldwang, de oorzaak, de reden van zijn verzameldwang weg. Door de werkelijke vraag van het probleem te achterhalen zal het groter geheel behaald worden, en dat is het doel. Mijn drijfveer is ontstaan door de uitdagende houding van de studenten. Ik wil leren van de </w:t>
      </w:r>
      <w:r w:rsidRPr="00805D36">
        <w:rPr>
          <w:rFonts w:ascii="Arial" w:hAnsi="Arial" w:cs="Arial"/>
          <w:b/>
          <w:bCs/>
        </w:rPr>
        <w:t>meerstemmigheid</w:t>
      </w:r>
      <w:r w:rsidRPr="00805D36">
        <w:rPr>
          <w:rFonts w:ascii="Arial" w:hAnsi="Arial" w:cs="Arial"/>
        </w:rPr>
        <w:t xml:space="preserve"> van mijn doelgroep zodat ik ervaren kan zijn, beter kan worden in het coachend vermogen. </w:t>
      </w:r>
    </w:p>
    <w:p w14:paraId="3FBE2A29" w14:textId="3B522CC8" w:rsidR="001C1A26" w:rsidRPr="00805D36" w:rsidRDefault="00C5383D" w:rsidP="00261E1A">
      <w:pPr>
        <w:jc w:val="both"/>
        <w:rPr>
          <w:rFonts w:ascii="Arial" w:hAnsi="Arial" w:cs="Arial"/>
        </w:rPr>
      </w:pPr>
      <w:r w:rsidRPr="00805D36">
        <w:rPr>
          <w:rFonts w:ascii="Arial" w:hAnsi="Arial" w:cs="Arial"/>
        </w:rPr>
        <w:t xml:space="preserve">De betrokkenheid van de zorgverlener richt zich pedagogisch ook bij de vraagstuk en oorzaken vanuit de kringen en peer contexten van de betrokken. In het ergste geval van een opname bij een verslaafde is de omgeving weggehaald, de betrokkenen daarbij en de gelegenheid. Als dat sterker is dan de eigen kracht, dan zal de eigen kracht beter kunnen ontwikkelen buiten deze invloeden. Het klinkt raar dat we iedereen gelijk behandelen dus! We laten geen mensen verzuipen in zijn eigen onkunde en onwetendheid zal je denken. Maar soms krijg ik het gevoel dat dit te vaak gebeurt. “Zij moeten het maar leren” deze zin wordt te vaak gezegd alsof zijn (iedereen) het allemaal ook echt zou kunnen. Als dat zo was, waarom vragen zij dan om hulp. En soms vragen zij niet meer om hulp omdat ze niet het gevoel willen hebben dat zij onkundig </w:t>
      </w:r>
      <w:r w:rsidRPr="00805D36">
        <w:rPr>
          <w:rFonts w:ascii="Arial" w:hAnsi="Arial" w:cs="Arial"/>
        </w:rPr>
        <w:lastRenderedPageBreak/>
        <w:t xml:space="preserve">of onwetend zijn. Als je dagelijks zegt dat de ander het maar moet oplossen, zal daaruit geloofd worden dat er geen hulp te verkrijgen is hoe dat dan moet gebeuren. In welke mate wij hulp moeten blijven aanbieden, is afhankelijk op wat de ander nodig heeft. Het klinkt logisch maar een kind dat al kan zwemmen moeten we geen zwembandjes geven. En een kind dat nog niet kan zwemmen moeten we voorzien van de steun dat hij nodig heeft om uitgedaagd te worden, niet in de </w:t>
      </w:r>
      <w:r>
        <w:rPr>
          <w:rFonts w:ascii="Arial" w:hAnsi="Arial" w:cs="Arial"/>
        </w:rPr>
        <w:t>relax modus</w:t>
      </w:r>
      <w:r w:rsidRPr="00805D36">
        <w:rPr>
          <w:rFonts w:ascii="Arial" w:hAnsi="Arial" w:cs="Arial"/>
        </w:rPr>
        <w:t xml:space="preserve"> te komen </w:t>
      </w:r>
      <w:r>
        <w:rPr>
          <w:rFonts w:ascii="Arial" w:hAnsi="Arial" w:cs="Arial"/>
        </w:rPr>
        <w:t xml:space="preserve">en </w:t>
      </w:r>
      <w:r w:rsidRPr="00805D36">
        <w:rPr>
          <w:rFonts w:ascii="Arial" w:hAnsi="Arial" w:cs="Arial"/>
        </w:rPr>
        <w:t xml:space="preserve">of in verveling. Dan wordt er te vaak geleund op de steun, zeker als het om financiële zaken omgaat. </w:t>
      </w:r>
    </w:p>
    <w:p w14:paraId="6D267CD9" w14:textId="37A7EF2A" w:rsidR="0015253C" w:rsidRPr="00805D36" w:rsidRDefault="00C5383D" w:rsidP="00261E1A">
      <w:pPr>
        <w:jc w:val="both"/>
        <w:rPr>
          <w:rFonts w:ascii="Arial" w:hAnsi="Arial" w:cs="Arial"/>
        </w:rPr>
      </w:pPr>
      <w:r>
        <w:rPr>
          <w:noProof/>
        </w:rPr>
        <w:drawing>
          <wp:anchor distT="0" distB="0" distL="114300" distR="114300" simplePos="0" relativeHeight="251658287" behindDoc="0" locked="0" layoutInCell="1" allowOverlap="1" wp14:anchorId="3AA3EDAA" wp14:editId="0A422AA6">
            <wp:simplePos x="0" y="0"/>
            <wp:positionH relativeFrom="column">
              <wp:posOffset>3328035</wp:posOffset>
            </wp:positionH>
            <wp:positionV relativeFrom="paragraph">
              <wp:posOffset>0</wp:posOffset>
            </wp:positionV>
            <wp:extent cx="2442845" cy="1221105"/>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2845" cy="1221105"/>
                    </a:xfrm>
                    <a:prstGeom prst="rect">
                      <a:avLst/>
                    </a:prstGeom>
                  </pic:spPr>
                </pic:pic>
              </a:graphicData>
            </a:graphic>
            <wp14:sizeRelH relativeFrom="margin">
              <wp14:pctWidth>0</wp14:pctWidth>
            </wp14:sizeRelH>
            <wp14:sizeRelV relativeFrom="margin">
              <wp14:pctHeight>0</wp14:pctHeight>
            </wp14:sizeRelV>
          </wp:anchor>
        </w:drawing>
      </w:r>
      <w:r w:rsidRPr="00805D36">
        <w:rPr>
          <w:rFonts w:ascii="Arial" w:hAnsi="Arial" w:cs="Arial"/>
        </w:rPr>
        <w:t xml:space="preserve">Het SMART principe is een gekaderd methode waarin we de situatie aanpak omschreven uitrollen. Is een prima middel om mee te werken. Maar het is weer een afgebakend middel waarin we moeten formuleren. Ik heb geleerd door in een breder sturend oplossend vermogen te schuiven met: verwachting, kaders, visie, ondersteuning en monitoring dat de ondersteunnemer de ruimte krijgt tot eigen invulling en moet geven aan de opdracht. </w:t>
      </w:r>
      <w:r>
        <w:rPr>
          <w:rFonts w:ascii="Arial" w:hAnsi="Arial" w:cs="Arial"/>
        </w:rPr>
        <w:t>In mijn reflectie heb ik gebruik gemaakt van dit model.</w:t>
      </w:r>
    </w:p>
    <w:p w14:paraId="136F2870" w14:textId="3EE47D2F" w:rsidR="00D07D8E" w:rsidRPr="00805D36" w:rsidRDefault="00C5383D" w:rsidP="00261E1A">
      <w:pPr>
        <w:jc w:val="both"/>
        <w:rPr>
          <w:rFonts w:ascii="Arial" w:hAnsi="Arial" w:cs="Arial"/>
        </w:rPr>
      </w:pPr>
      <w:r w:rsidRPr="00805D36">
        <w:rPr>
          <w:rFonts w:ascii="Arial" w:hAnsi="Arial" w:cs="Arial"/>
        </w:rPr>
        <w:t xml:space="preserve">Door aan te geven waar die ruimte uit ontstaat, is de vraag aan de ander niet wat er nodig is. Maar hoe kan de ander </w:t>
      </w:r>
      <w:r w:rsidRPr="00805D36">
        <w:rPr>
          <w:rFonts w:ascii="Arial" w:hAnsi="Arial" w:cs="Arial"/>
          <w:b/>
          <w:bCs/>
        </w:rPr>
        <w:t>verantwoordelijk</w:t>
      </w:r>
      <w:r w:rsidRPr="00805D36">
        <w:rPr>
          <w:rFonts w:ascii="Arial" w:hAnsi="Arial" w:cs="Arial"/>
        </w:rPr>
        <w:t xml:space="preserve"> worden in het aangeven op de benodigde zullen ze sterker gemotiveerd zijn dit uit te voeren. Ik ben ook erg betrokken geworden binnen de gedachten van het beleidsprocessen dat niet alle gronden vertrouwd zijn door de diversiteit van (zorg) medewerkers, processen en omstandigheden. Dat wil zeggen dat we de dienstverlening aan moeten bieden met een stabiele uitstraling. De student wil structuur en saamhorigheid zien van ons team, wij kunnen binnen onze diversiteit dat uitstralen en professioneel aanbieden. Echter zullen we de ondersteuning factoren op maat moet zetten, overeenstemming vinden onderling. Vanuit de eenzijdige en strakke norm werken zal uit blijken niet te werken bij studenten. Een voorbeeld hier van zijn de afspraken die we maken, waarom maken we afspraken als we deze niet nakomen. En sterker nog waarom maken we afspraken? De student geeft mij aan een regel te overtreden omdat het kan, geen gevolgen aan gegeven wordt. Zij weten heel goed om te gaan, en langs de regel te kunnen lopen of te veranderen binnen terugkomende opgelegde regels. Ik heb het er persoonlijk best moeilijk mee dat ik tegen een zwart scherm onderwijs aan verleen, omdat de studenten geen camera aan willen doen. De vorm wat er aangeboden is gelijk voor iedereen hetzelfde, zonder dat wij daar invloed op hebben. Dit is voor mij niet de oplossing om te beslissen dat iedereen dat moet aanpassen. Bij moeten willen ze niet, dus is het voor mij de uitdaging te onderhandelen, de </w:t>
      </w:r>
      <w:proofErr w:type="spellStart"/>
      <w:r w:rsidRPr="00805D36">
        <w:rPr>
          <w:rFonts w:ascii="Arial" w:hAnsi="Arial" w:cs="Arial"/>
        </w:rPr>
        <w:t>mindset</w:t>
      </w:r>
      <w:proofErr w:type="spellEnd"/>
      <w:r w:rsidRPr="00805D36">
        <w:rPr>
          <w:rFonts w:ascii="Arial" w:hAnsi="Arial" w:cs="Arial"/>
        </w:rPr>
        <w:t xml:space="preserve"> van verantwoordelijkheid te creëren. Dit kan alleen als je een goede relatie hebt met de klas.</w:t>
      </w:r>
    </w:p>
    <w:p w14:paraId="5EA35987" w14:textId="08064948" w:rsidR="00D07D8E" w:rsidRPr="00805D36" w:rsidRDefault="00C5383D" w:rsidP="00261E1A">
      <w:pPr>
        <w:jc w:val="both"/>
        <w:rPr>
          <w:rFonts w:ascii="Arial" w:hAnsi="Arial" w:cs="Arial"/>
        </w:rPr>
      </w:pPr>
      <w:r w:rsidRPr="00805D36">
        <w:rPr>
          <w:rFonts w:ascii="Arial" w:hAnsi="Arial" w:cs="Arial"/>
        </w:rPr>
        <w:t xml:space="preserve">Ten slotte wil ik stil staan bij de professionele betrokkenheid van de zorgverlener. Als er geen zelfbewuste “ik” </w:t>
      </w:r>
      <w:r w:rsidR="006E70A9">
        <w:rPr>
          <w:rFonts w:ascii="Arial" w:hAnsi="Arial" w:cs="Arial"/>
        </w:rPr>
        <w:t xml:space="preserve">is </w:t>
      </w:r>
      <w:r w:rsidRPr="00805D36">
        <w:rPr>
          <w:rFonts w:ascii="Arial" w:hAnsi="Arial" w:cs="Arial"/>
        </w:rPr>
        <w:t xml:space="preserve">ontstaat er ook geen verantwoordelijkheid in de betrokkenheid met hart en ziel. Doen we het onderwijzen met hart en ziel, want dan is dat het doel van de leraar. Maar als we het kind willen leren te onderwijzen, is de verantwoordelijkheid meer in samenspraak met het kind. En zo kijk ik ook naar mijn collega’s, doen we de dingen omdat we dat goed doen? Of doen we de dingen omdat we goed willen doen? De cultuur van verantwoordelijkheid is ook behoorlijk complex binnen onze organisatie omdat we de visie op deze verantwoordelijkheid niet delen, dragen en uitstralen. Ik wil niet neerbuigend kijken naar het werk wat ik doe, maar ik werk nu 11 jaar binnen het onderwijs team, dat ik wel een mening heb dat slaat op sommige </w:t>
      </w:r>
      <w:r>
        <w:rPr>
          <w:rFonts w:ascii="Arial" w:hAnsi="Arial" w:cs="Arial"/>
        </w:rPr>
        <w:t>kind</w:t>
      </w:r>
      <w:r w:rsidRPr="00805D36">
        <w:rPr>
          <w:rFonts w:ascii="Arial" w:hAnsi="Arial" w:cs="Arial"/>
        </w:rPr>
        <w:t xml:space="preserve">erlijke procesoperators. Ik denk dat de volgende sleutel antwoorden betekenis hierin kunnen geven zoals: autonomie-het verlangen zelf keuzes te maken, bedoeling-het verlangen om bij te dragen, meesterschap-de noodzaak om vooruitgang </w:t>
      </w:r>
      <w:r w:rsidRPr="00805D36">
        <w:rPr>
          <w:rFonts w:ascii="Arial" w:hAnsi="Arial" w:cs="Arial"/>
        </w:rPr>
        <w:lastRenderedPageBreak/>
        <w:t xml:space="preserve">te boeken en beter te worden in iets dat we belangrijk vinden. Ik stop met de laatste doelstelling om een </w:t>
      </w:r>
      <w:proofErr w:type="spellStart"/>
      <w:r w:rsidRPr="00805D36">
        <w:rPr>
          <w:rFonts w:ascii="Arial" w:hAnsi="Arial" w:cs="Arial"/>
        </w:rPr>
        <w:t>BOS’ser</w:t>
      </w:r>
      <w:proofErr w:type="spellEnd"/>
      <w:r>
        <w:rPr>
          <w:rFonts w:ascii="Arial" w:hAnsi="Arial" w:cs="Arial"/>
        </w:rPr>
        <w:t xml:space="preserve"> ( een coach voor nieuwe medewerkers ) </w:t>
      </w:r>
      <w:r w:rsidRPr="00805D36">
        <w:rPr>
          <w:rFonts w:ascii="Arial" w:hAnsi="Arial" w:cs="Arial"/>
        </w:rPr>
        <w:t xml:space="preserve">te kunnen worden anderen te inspireren binnen het beroep, het coachen en ondersteunen binnen het pedagogisch handelen met de dynamische doelgroep van onze samenleving, de jeugd. </w:t>
      </w:r>
    </w:p>
    <w:p w14:paraId="5A2230BF" w14:textId="17B89374" w:rsidR="00EE5766" w:rsidRPr="00805D36" w:rsidRDefault="00C5383D" w:rsidP="00EE5766">
      <w:pPr>
        <w:pStyle w:val="Kop1"/>
        <w:rPr>
          <w:rFonts w:ascii="Arial" w:hAnsi="Arial" w:cs="Arial"/>
        </w:rPr>
      </w:pPr>
      <w:r w:rsidRPr="00805D36">
        <w:rPr>
          <w:rFonts w:ascii="Arial" w:hAnsi="Arial" w:cs="Arial"/>
        </w:rPr>
        <w:t>Reflectie</w:t>
      </w:r>
    </w:p>
    <w:p w14:paraId="7729FC49" w14:textId="77777777" w:rsidR="00EE5766" w:rsidRPr="00805D36" w:rsidRDefault="00455DE9" w:rsidP="00EE5766">
      <w:pPr>
        <w:spacing w:after="0"/>
        <w:jc w:val="both"/>
        <w:rPr>
          <w:rFonts w:ascii="Arial" w:hAnsi="Arial" w:cs="Arial"/>
        </w:rPr>
      </w:pPr>
    </w:p>
    <w:p w14:paraId="08585D13" w14:textId="0FC6DF6D" w:rsidR="00EE5766" w:rsidRPr="00805D36" w:rsidRDefault="00C5383D" w:rsidP="00EE5766">
      <w:pPr>
        <w:spacing w:after="0"/>
        <w:jc w:val="both"/>
        <w:rPr>
          <w:rFonts w:ascii="Arial" w:hAnsi="Arial" w:cs="Arial"/>
        </w:rPr>
      </w:pPr>
      <w:r w:rsidRPr="00805D36">
        <w:rPr>
          <w:rFonts w:ascii="Arial" w:hAnsi="Arial" w:cs="Arial"/>
        </w:rPr>
        <w:t>In mijn coach zijn, wil ik kijken om collega’s te ondersteunen in benader technieken met studenten. Ik wil ook meer de aanpakken van alle collega’s onderzoeken want dat heeft bijna niemand nog gedaan. Ik wil weten hoeverre mijn collega’s pedagogisch en didactisch bekwaam zijn in de praktijk. Waarom? Omdat ik wil zien of men ook datgene toepast wat van belang is.</w:t>
      </w:r>
      <w:r>
        <w:rPr>
          <w:rFonts w:ascii="Arial" w:hAnsi="Arial" w:cs="Arial"/>
        </w:rPr>
        <w:t xml:space="preserve"> </w:t>
      </w:r>
      <w:r w:rsidRPr="00BA6B1E">
        <w:t xml:space="preserve"> </w:t>
      </w:r>
      <w:r w:rsidRPr="00BA6B1E">
        <w:rPr>
          <w:rFonts w:ascii="Arial" w:hAnsi="Arial" w:cs="Arial"/>
        </w:rPr>
        <w:t xml:space="preserve">Misschien eerst onderzoeken wat zij van belang vinden? En gebruik de verschillende pedagogische visies die </w:t>
      </w:r>
      <w:r>
        <w:rPr>
          <w:rFonts w:ascii="Arial" w:hAnsi="Arial" w:cs="Arial"/>
        </w:rPr>
        <w:t>ik</w:t>
      </w:r>
      <w:r w:rsidRPr="00BA6B1E">
        <w:rPr>
          <w:rFonts w:ascii="Arial" w:hAnsi="Arial" w:cs="Arial"/>
        </w:rPr>
        <w:t xml:space="preserve"> hierboven beschrijf om te kunnen duiden vanuit welke visie een collega wel/ niet handelt. </w:t>
      </w:r>
      <w:r>
        <w:rPr>
          <w:rFonts w:ascii="Arial" w:hAnsi="Arial" w:cs="Arial"/>
        </w:rPr>
        <w:t xml:space="preserve"> </w:t>
      </w:r>
      <w:r w:rsidRPr="00805D36">
        <w:rPr>
          <w:rFonts w:ascii="Arial" w:hAnsi="Arial" w:cs="Arial"/>
        </w:rPr>
        <w:t xml:space="preserve"> De juiste verhouding tussen docent – student. De voldoening van een student op zijn leervoorkeuren, ik wil zien dat er gedifferentieerd wordt, ik wil verschillende stijlen zien, diverse aanpakken. Ik wil mijn team beter ondersteunen in hun motivatie en onderbouwing waarom ze de dingen op hun manier uitvoeren.</w:t>
      </w:r>
    </w:p>
    <w:p w14:paraId="40F7468B" w14:textId="77777777" w:rsidR="00EE5766" w:rsidRPr="00805D36" w:rsidRDefault="00455DE9" w:rsidP="00EE5766">
      <w:pPr>
        <w:spacing w:after="0"/>
        <w:jc w:val="both"/>
        <w:rPr>
          <w:rFonts w:ascii="Arial" w:hAnsi="Arial" w:cs="Arial"/>
          <w:sz w:val="21"/>
          <w:szCs w:val="21"/>
        </w:rPr>
      </w:pPr>
    </w:p>
    <w:p w14:paraId="695A1584" w14:textId="2F501CE0" w:rsidR="00EE5766" w:rsidRPr="00805D36" w:rsidRDefault="00C5383D" w:rsidP="00EE5766">
      <w:pPr>
        <w:spacing w:after="0"/>
        <w:jc w:val="both"/>
        <w:rPr>
          <w:rFonts w:ascii="Arial" w:hAnsi="Arial" w:cs="Arial"/>
        </w:rPr>
      </w:pPr>
      <w:r w:rsidRPr="00805D36">
        <w:rPr>
          <w:rFonts w:ascii="Arial" w:hAnsi="Arial" w:cs="Arial"/>
        </w:rPr>
        <w:t>Situatiebeschrijving Ben Herbold inzake begeleiding studenten vanuit het perspectief van de zorgdocent.</w:t>
      </w:r>
      <w:r>
        <w:rPr>
          <w:rFonts w:ascii="Arial" w:hAnsi="Arial" w:cs="Arial"/>
        </w:rPr>
        <w:t xml:space="preserve"> Geschreven door de zorgdocent van onze onderwijs locatie. </w:t>
      </w:r>
    </w:p>
    <w:p w14:paraId="3FF84CAF" w14:textId="77777777" w:rsidR="00EE5766" w:rsidRPr="00805D36" w:rsidRDefault="00455DE9" w:rsidP="00EE5766">
      <w:pPr>
        <w:spacing w:after="0"/>
        <w:jc w:val="both"/>
        <w:rPr>
          <w:rFonts w:ascii="Arial" w:hAnsi="Arial" w:cs="Arial"/>
        </w:rPr>
      </w:pPr>
    </w:p>
    <w:p w14:paraId="33A2A659" w14:textId="3CBADB52" w:rsidR="00EE5766" w:rsidRPr="00805D36" w:rsidRDefault="00C5383D" w:rsidP="00EE5766">
      <w:pPr>
        <w:spacing w:after="0"/>
        <w:jc w:val="both"/>
        <w:rPr>
          <w:rFonts w:ascii="Arial" w:hAnsi="Arial" w:cs="Arial"/>
        </w:rPr>
      </w:pPr>
      <w:r w:rsidRPr="00805D36">
        <w:rPr>
          <w:rFonts w:ascii="Arial" w:hAnsi="Arial" w:cs="Arial"/>
        </w:rPr>
        <w:t>Ben is studieloopbaanbegeleider (</w:t>
      </w:r>
      <w:proofErr w:type="spellStart"/>
      <w:r w:rsidRPr="00805D36">
        <w:rPr>
          <w:rFonts w:ascii="Arial" w:hAnsi="Arial" w:cs="Arial"/>
        </w:rPr>
        <w:t>SLB’er</w:t>
      </w:r>
      <w:proofErr w:type="spellEnd"/>
      <w:r w:rsidRPr="00805D36">
        <w:rPr>
          <w:rFonts w:ascii="Arial" w:hAnsi="Arial" w:cs="Arial"/>
        </w:rPr>
        <w:t>). Dit is een eerstejaars klas in de opleiding tot beveiliger.</w:t>
      </w:r>
    </w:p>
    <w:p w14:paraId="01D476D5" w14:textId="3DC40F15" w:rsidR="00EE5766" w:rsidRPr="00805D36" w:rsidRDefault="00C5383D" w:rsidP="00EE5766">
      <w:pPr>
        <w:spacing w:after="0"/>
        <w:jc w:val="both"/>
        <w:rPr>
          <w:rFonts w:ascii="Arial" w:hAnsi="Arial" w:cs="Arial"/>
        </w:rPr>
      </w:pPr>
      <w:r w:rsidRPr="00805D36">
        <w:rPr>
          <w:rFonts w:ascii="Arial" w:hAnsi="Arial" w:cs="Arial"/>
        </w:rPr>
        <w:t xml:space="preserve">Ben neemt zijn rol als </w:t>
      </w:r>
      <w:proofErr w:type="spellStart"/>
      <w:r w:rsidRPr="00805D36">
        <w:rPr>
          <w:rFonts w:ascii="Arial" w:hAnsi="Arial" w:cs="Arial"/>
        </w:rPr>
        <w:t>SLB’er</w:t>
      </w:r>
      <w:proofErr w:type="spellEnd"/>
      <w:r w:rsidRPr="00805D36">
        <w:rPr>
          <w:rFonts w:ascii="Arial" w:hAnsi="Arial" w:cs="Arial"/>
        </w:rPr>
        <w:t xml:space="preserve"> zeer serieus en vervult deze met grote gedrevenheid. Ben stemt veel af met mij in mijn rol als studentencoördinator. Hij houdt mij op de hoogte van de ontwikkelingen in zijn klas, signaleert (zorg)signalen en handelt hier adequaat op.</w:t>
      </w:r>
    </w:p>
    <w:p w14:paraId="4EDF7C54" w14:textId="77777777" w:rsidR="00EE5766" w:rsidRPr="00805D36" w:rsidRDefault="00C5383D" w:rsidP="00EE5766">
      <w:pPr>
        <w:spacing w:after="0"/>
        <w:jc w:val="both"/>
        <w:rPr>
          <w:rFonts w:ascii="Arial" w:hAnsi="Arial" w:cs="Arial"/>
        </w:rPr>
      </w:pPr>
      <w:r w:rsidRPr="00805D36">
        <w:rPr>
          <w:rFonts w:ascii="Arial" w:hAnsi="Arial" w:cs="Arial"/>
        </w:rPr>
        <w:t>In de eerste weken van het schooljaar heeft Ben kennismakingsgesprekken met al zijn studenten gevoerd. Ben heeft in de gevallen waar dit nodig was, contact opgenomen met de toeleverende scholen, ouders, voogden en/of (zorg)begeleiders. In enkele gevallen is Ben regio voerend (Wat wordt hier bedoeld?) tussen de diverse betrokkenen.</w:t>
      </w:r>
    </w:p>
    <w:p w14:paraId="6EB19023" w14:textId="77777777" w:rsidR="00EE5766" w:rsidRPr="00805D36" w:rsidRDefault="00C5383D" w:rsidP="00EE5766">
      <w:pPr>
        <w:spacing w:after="0"/>
        <w:jc w:val="both"/>
        <w:rPr>
          <w:rFonts w:ascii="Arial" w:hAnsi="Arial" w:cs="Arial"/>
        </w:rPr>
      </w:pPr>
      <w:r w:rsidRPr="00805D36">
        <w:rPr>
          <w:rFonts w:ascii="Arial" w:hAnsi="Arial" w:cs="Arial"/>
        </w:rPr>
        <w:t>Ben houdt dagelijks een vinger aan de pols bij al zijn studenten. Hij monitort hun voortgang op alle fronten; aanwezigheid, (beroeps)houding en resultaten. Wanneer een student op een van deze vlakken bijgestuurd dient te worden, komt hij direct in actie.</w:t>
      </w:r>
    </w:p>
    <w:p w14:paraId="2CF37598" w14:textId="00EA0118" w:rsidR="00EE5766" w:rsidRDefault="00C5383D" w:rsidP="00EE5766">
      <w:pPr>
        <w:spacing w:after="0"/>
        <w:jc w:val="both"/>
        <w:rPr>
          <w:rFonts w:ascii="Arial" w:hAnsi="Arial" w:cs="Arial"/>
        </w:rPr>
      </w:pPr>
      <w:r w:rsidRPr="00805D36">
        <w:rPr>
          <w:rFonts w:ascii="Arial" w:hAnsi="Arial" w:cs="Arial"/>
        </w:rPr>
        <w:t>Ben maakt gemakkelijk contact met de studenten en kan zich goed verplaatsen in hun situatie, zij ‘level’ (Wat wordt er bedoeld?). Studenten vinden hem toegankelijk en nemen hem in vertrouwen. Van alle acties die Ben doet in zijn werk met betrekking tot zijn SLB-schap, documenteert hij wat hij doet en bespreekt. Hierin speelt hij altijd open kaart zowel met collega’s als studenten. Afspraken legt hij onder andere vast in verbeterplannen die hij periodiek evalueert.</w:t>
      </w:r>
    </w:p>
    <w:p w14:paraId="2C38B842" w14:textId="17017AD8" w:rsidR="006E2F1A" w:rsidRDefault="00455DE9" w:rsidP="00EE5766">
      <w:pPr>
        <w:spacing w:after="0"/>
        <w:jc w:val="both"/>
        <w:rPr>
          <w:rFonts w:ascii="Arial" w:hAnsi="Arial" w:cs="Arial"/>
        </w:rPr>
      </w:pPr>
    </w:p>
    <w:p w14:paraId="2ED27EA8" w14:textId="2F1A6543" w:rsidR="006E2F1A" w:rsidRDefault="00C5383D" w:rsidP="00EE5766">
      <w:pPr>
        <w:spacing w:after="0"/>
        <w:jc w:val="both"/>
        <w:rPr>
          <w:rFonts w:ascii="Arial" w:hAnsi="Arial" w:cs="Arial"/>
        </w:rPr>
      </w:pPr>
      <w:r>
        <w:rPr>
          <w:rFonts w:ascii="Arial" w:hAnsi="Arial" w:cs="Arial"/>
        </w:rPr>
        <w:t>Eigen mening:</w:t>
      </w:r>
    </w:p>
    <w:p w14:paraId="22AB8FB6" w14:textId="2AB500D3" w:rsidR="006E2F1A" w:rsidRDefault="00455DE9" w:rsidP="00EE5766">
      <w:pPr>
        <w:spacing w:after="0"/>
        <w:jc w:val="both"/>
        <w:rPr>
          <w:rFonts w:ascii="Arial" w:hAnsi="Arial" w:cs="Arial"/>
        </w:rPr>
      </w:pPr>
    </w:p>
    <w:p w14:paraId="7CED71F8" w14:textId="2583698E" w:rsidR="006E2F1A" w:rsidRPr="00805D36" w:rsidRDefault="00C5383D" w:rsidP="00EE5766">
      <w:pPr>
        <w:spacing w:after="0"/>
        <w:jc w:val="both"/>
        <w:rPr>
          <w:rFonts w:ascii="Arial" w:hAnsi="Arial" w:cs="Arial"/>
        </w:rPr>
      </w:pPr>
      <w:r>
        <w:rPr>
          <w:rFonts w:ascii="Arial" w:hAnsi="Arial" w:cs="Arial"/>
        </w:rPr>
        <w:t xml:space="preserve">Ik ben gedreven, en probeer niets te laten liggen of vooruit te schuiven. Ik vind het belangrijk altijd in gesprek te blijven waardoor ik mijn betrokkenheid en relatie in stand houd. Ik verschuil mij niet achter de mogelijkheden die ik heb buiten het beleid en ben eerlijk naar de betrokkenen. </w:t>
      </w:r>
    </w:p>
    <w:p w14:paraId="12F30AD5" w14:textId="77777777" w:rsidR="00EE5766" w:rsidRPr="00805D36" w:rsidRDefault="00455DE9" w:rsidP="00EE5766">
      <w:pPr>
        <w:spacing w:after="0"/>
        <w:jc w:val="both"/>
        <w:rPr>
          <w:rFonts w:ascii="Arial" w:hAnsi="Arial" w:cs="Arial"/>
        </w:rPr>
      </w:pPr>
    </w:p>
    <w:p w14:paraId="7EF27CB8" w14:textId="77777777" w:rsidR="00EC50B6" w:rsidRDefault="00EC50B6" w:rsidP="00DB690A">
      <w:pPr>
        <w:pStyle w:val="Ondertitel"/>
        <w:rPr>
          <w:rFonts w:ascii="Arial" w:hAnsi="Arial" w:cs="Arial"/>
        </w:rPr>
      </w:pPr>
    </w:p>
    <w:p w14:paraId="4BA60A15" w14:textId="0604BDD0" w:rsidR="00613C99" w:rsidRPr="00805D36" w:rsidRDefault="00C5383D" w:rsidP="00DB690A">
      <w:pPr>
        <w:pStyle w:val="Ondertitel"/>
        <w:rPr>
          <w:rFonts w:ascii="Arial" w:hAnsi="Arial" w:cs="Arial"/>
        </w:rPr>
      </w:pPr>
      <w:r w:rsidRPr="00805D36">
        <w:rPr>
          <w:rFonts w:ascii="Arial" w:hAnsi="Arial" w:cs="Arial"/>
        </w:rPr>
        <w:lastRenderedPageBreak/>
        <w:t>Bewijsstuk A student X</w:t>
      </w:r>
    </w:p>
    <w:p w14:paraId="7917FF59" w14:textId="77777777" w:rsidR="00DB690A" w:rsidRPr="00805D36" w:rsidRDefault="00455DE9" w:rsidP="00EE5766">
      <w:pPr>
        <w:spacing w:after="0"/>
        <w:jc w:val="both"/>
        <w:rPr>
          <w:rFonts w:ascii="Arial" w:hAnsi="Arial" w:cs="Arial"/>
        </w:rPr>
      </w:pPr>
    </w:p>
    <w:p w14:paraId="10F35337" w14:textId="23A72E4C" w:rsidR="00EE5766" w:rsidRPr="00805D36" w:rsidRDefault="00C5383D" w:rsidP="00EE5766">
      <w:pPr>
        <w:spacing w:after="0"/>
        <w:jc w:val="both"/>
        <w:rPr>
          <w:rFonts w:ascii="Arial" w:hAnsi="Arial" w:cs="Arial"/>
        </w:rPr>
      </w:pPr>
      <w:r w:rsidRPr="00805D36">
        <w:rPr>
          <w:rFonts w:ascii="Arial" w:hAnsi="Arial" w:cs="Arial"/>
        </w:rPr>
        <w:t>Hierin wil ik bewijzen hoe ik een student optimaal wil begeleiden in zijn problematieke situatie met betrekking tot zijn verzuim en prestatie op school.</w:t>
      </w:r>
    </w:p>
    <w:p w14:paraId="61CC238B" w14:textId="77777777" w:rsidR="00EE5766" w:rsidRPr="00805D36" w:rsidRDefault="00455DE9" w:rsidP="00EE5766">
      <w:pPr>
        <w:spacing w:after="0"/>
        <w:jc w:val="both"/>
        <w:rPr>
          <w:rFonts w:ascii="Arial" w:hAnsi="Arial" w:cs="Arial"/>
        </w:rPr>
      </w:pPr>
    </w:p>
    <w:p w14:paraId="6F7C7F08" w14:textId="77777777" w:rsidR="00EE5766" w:rsidRPr="00805D36" w:rsidRDefault="00C5383D" w:rsidP="00EE5766">
      <w:pPr>
        <w:spacing w:after="0"/>
        <w:jc w:val="both"/>
        <w:rPr>
          <w:rFonts w:ascii="Arial" w:hAnsi="Arial" w:cs="Arial"/>
        </w:rPr>
      </w:pPr>
      <w:r w:rsidRPr="00805D36">
        <w:rPr>
          <w:rFonts w:ascii="Arial" w:hAnsi="Arial" w:cs="Arial"/>
        </w:rPr>
        <w:t xml:space="preserve">Student X problematiek 18- </w:t>
      </w:r>
      <w:r>
        <w:rPr>
          <w:rFonts w:ascii="Arial" w:hAnsi="Arial" w:cs="Arial"/>
        </w:rPr>
        <w:tab/>
        <w:t>SLB maatwerk zorg student</w:t>
      </w:r>
    </w:p>
    <w:p w14:paraId="1622598F" w14:textId="77777777" w:rsidR="00EE5766" w:rsidRPr="00805D36" w:rsidRDefault="00455DE9" w:rsidP="00EE5766">
      <w:pPr>
        <w:spacing w:after="0"/>
        <w:jc w:val="both"/>
        <w:rPr>
          <w:rFonts w:ascii="Arial" w:hAnsi="Arial" w:cs="Arial"/>
        </w:rPr>
      </w:pPr>
    </w:p>
    <w:p w14:paraId="3ED27BF8" w14:textId="53FC8318" w:rsidR="00EE5766" w:rsidRPr="00805D36" w:rsidRDefault="00C5383D" w:rsidP="00EE5766">
      <w:pPr>
        <w:spacing w:after="0"/>
        <w:jc w:val="both"/>
        <w:rPr>
          <w:rFonts w:ascii="Arial" w:hAnsi="Arial" w:cs="Arial"/>
        </w:rPr>
      </w:pPr>
      <w:r w:rsidRPr="00805D36">
        <w:rPr>
          <w:rFonts w:ascii="Arial" w:hAnsi="Arial" w:cs="Arial"/>
        </w:rPr>
        <w:t xml:space="preserve">Ik heb een student binnengekregen op een zeer laat </w:t>
      </w:r>
      <w:r>
        <w:rPr>
          <w:rFonts w:ascii="Arial" w:hAnsi="Arial" w:cs="Arial"/>
        </w:rPr>
        <w:t xml:space="preserve">instroom </w:t>
      </w:r>
      <w:r w:rsidRPr="00805D36">
        <w:rPr>
          <w:rFonts w:ascii="Arial" w:hAnsi="Arial" w:cs="Arial"/>
        </w:rPr>
        <w:t>moment. Ik constateerde bij hem dat hij vrij snel vaak afwezig was. Aldus ga ik een gesprek opzetten en hem uitnodigen met als gespreksonderwerp het verzuim. Ondertussen ga ik mij verdiepen in de student door alle relevante informatie in te winnen bij ouder/voogd en het intake protocol. Ik bereid mijn gesprek voor door in een brief te verwoorden welke mate van verzuim hij inmiddels heeft opgelopen, en wat we eraan kunnen doen om dit te verbeteren.</w:t>
      </w:r>
    </w:p>
    <w:p w14:paraId="2BEABBB3" w14:textId="77777777" w:rsidR="00EE5766" w:rsidRPr="00805D36" w:rsidRDefault="00455DE9" w:rsidP="00EE5766">
      <w:pPr>
        <w:spacing w:after="0"/>
        <w:jc w:val="both"/>
        <w:rPr>
          <w:rFonts w:ascii="Arial" w:hAnsi="Arial" w:cs="Arial"/>
        </w:rPr>
      </w:pPr>
    </w:p>
    <w:p w14:paraId="672F9D5D" w14:textId="77777777" w:rsidR="00EE5766" w:rsidRPr="00805D36" w:rsidRDefault="00C5383D" w:rsidP="00EE5766">
      <w:pPr>
        <w:spacing w:after="0"/>
        <w:jc w:val="both"/>
        <w:rPr>
          <w:rFonts w:ascii="Arial" w:hAnsi="Arial" w:cs="Arial"/>
        </w:rPr>
      </w:pPr>
      <w:r w:rsidRPr="00805D36">
        <w:rPr>
          <w:rFonts w:ascii="Arial" w:hAnsi="Arial" w:cs="Arial"/>
        </w:rPr>
        <w:t>1.</w:t>
      </w:r>
      <w:r>
        <w:rPr>
          <w:rFonts w:ascii="Arial" w:hAnsi="Arial" w:cs="Arial"/>
        </w:rPr>
        <w:tab/>
        <w:t>Het eerste gesprek begon al redelijk stroef, omdat ik het gevoel had dat deze jongeman met het een en ander te kampen heeft in zijn privéleven. Ik was mijzelf van geen kwaad bewust omdat zijn intakedossier helemaal leeg was. Maar goed, het gesprek ging over verzuim en daarom wilde ik dit eerst behandelen. We hebben afgesproken dat de schoolreglementen en de gewenning binnen school nu helder is. De communicatielijnen en het feit dat ik hem nu in de gaten hou op zijn verzuim, hebben hun vruchten afgeworpen in het gesprek.</w:t>
      </w:r>
    </w:p>
    <w:p w14:paraId="28B4E2BC" w14:textId="77777777" w:rsidR="00EE5766" w:rsidRPr="00805D36" w:rsidRDefault="00455DE9" w:rsidP="00EE5766">
      <w:pPr>
        <w:spacing w:after="0"/>
        <w:jc w:val="both"/>
        <w:rPr>
          <w:rFonts w:ascii="Arial" w:hAnsi="Arial" w:cs="Arial"/>
        </w:rPr>
      </w:pPr>
    </w:p>
    <w:p w14:paraId="3E6B19FE" w14:textId="38980E5C" w:rsidR="00EE5766" w:rsidRPr="00805D36" w:rsidRDefault="00C5383D" w:rsidP="00EE5766">
      <w:pPr>
        <w:spacing w:after="0"/>
        <w:jc w:val="both"/>
        <w:rPr>
          <w:rFonts w:ascii="Arial" w:hAnsi="Arial" w:cs="Arial"/>
        </w:rPr>
      </w:pPr>
      <w:r w:rsidRPr="00805D36">
        <w:rPr>
          <w:rFonts w:ascii="Arial" w:hAnsi="Arial" w:cs="Arial"/>
        </w:rPr>
        <w:t>2.</w:t>
      </w:r>
      <w:r>
        <w:rPr>
          <w:rFonts w:ascii="Arial" w:hAnsi="Arial" w:cs="Arial"/>
        </w:rPr>
        <w:tab/>
        <w:t>In de loop van de tijd heb ik de contactgegevens van ouder en/of voogd opgevraagd en mezelf voorgesteld als zijn mentor. Toen kreeg ik al gauw inzicht in zijn persoonlijke situatie, waaruit bleek dat hij een vrij onverantwoordelijkheid gedrag</w:t>
      </w:r>
      <w:r w:rsidRPr="00805D36">
        <w:rPr>
          <w:rFonts w:ascii="Arial" w:hAnsi="Arial" w:cs="Arial"/>
        </w:rPr>
        <w:t xml:space="preserve"> heeft thuis en buitenshuis. Hij heeft op een internaat gezeten en is vrij moeilijk te doorgronden binnen zijn huidige leefomgeving thuis. Hij is onder gedeelde voogdijschap samen met moeder. Zijn vader is buiten beeld.</w:t>
      </w:r>
    </w:p>
    <w:p w14:paraId="2DD0FAFE" w14:textId="77777777" w:rsidR="00EE5766" w:rsidRPr="00805D36" w:rsidRDefault="00455DE9" w:rsidP="00EE5766">
      <w:pPr>
        <w:spacing w:after="0"/>
        <w:jc w:val="both"/>
        <w:rPr>
          <w:rFonts w:ascii="Arial" w:hAnsi="Arial" w:cs="Arial"/>
        </w:rPr>
      </w:pPr>
    </w:p>
    <w:p w14:paraId="4539B452" w14:textId="77777777" w:rsidR="00EE5766" w:rsidRPr="00805D36" w:rsidRDefault="00C5383D" w:rsidP="00EE5766">
      <w:pPr>
        <w:spacing w:after="0"/>
        <w:jc w:val="both"/>
        <w:rPr>
          <w:rFonts w:ascii="Arial" w:hAnsi="Arial" w:cs="Arial"/>
        </w:rPr>
      </w:pPr>
      <w:r w:rsidRPr="00805D36">
        <w:rPr>
          <w:rFonts w:ascii="Arial" w:hAnsi="Arial" w:cs="Arial"/>
        </w:rPr>
        <w:t>3.</w:t>
      </w:r>
      <w:r>
        <w:rPr>
          <w:rFonts w:ascii="Arial" w:hAnsi="Arial" w:cs="Arial"/>
        </w:rPr>
        <w:tab/>
        <w:t xml:space="preserve">Mijn volgende stap was om met student het gesprek aan te gaan om zijn beleving binnen zijn leefgebied in kaart te krijgen. Hij geeft aan door vele instanties geholpen te worden in het begeleiden van zijn leven binnen zijn thuissituatie. Hij gaf ook aan dat hij niet de middelen kan aanschaffen om zijn studie te kunnen volgen. Ik heb hem gelijk verwezen naar onze zorg </w:t>
      </w:r>
      <w:r w:rsidRPr="00805D36">
        <w:rPr>
          <w:rFonts w:ascii="Arial" w:hAnsi="Arial" w:cs="Arial"/>
        </w:rPr>
        <w:t xml:space="preserve">SMW om zijn studiefonds voor elkaar te krijgen. Hij heeft die stappen genomen en heeft middelen verstrekt gekregen om zijn lessen te volgen. </w:t>
      </w:r>
    </w:p>
    <w:p w14:paraId="51C783A8" w14:textId="77777777" w:rsidR="00EE5766" w:rsidRPr="00805D36" w:rsidRDefault="00455DE9" w:rsidP="00EE5766">
      <w:pPr>
        <w:spacing w:after="0"/>
        <w:jc w:val="both"/>
        <w:rPr>
          <w:rFonts w:ascii="Arial" w:hAnsi="Arial" w:cs="Arial"/>
        </w:rPr>
      </w:pPr>
    </w:p>
    <w:p w14:paraId="6E12A403" w14:textId="77777777" w:rsidR="00EE5766" w:rsidRPr="00805D36" w:rsidRDefault="00C5383D" w:rsidP="00EE5766">
      <w:pPr>
        <w:spacing w:after="0"/>
        <w:jc w:val="both"/>
        <w:rPr>
          <w:rFonts w:ascii="Arial" w:hAnsi="Arial" w:cs="Arial"/>
        </w:rPr>
      </w:pPr>
      <w:r w:rsidRPr="00805D36">
        <w:rPr>
          <w:rFonts w:ascii="Arial" w:hAnsi="Arial" w:cs="Arial"/>
        </w:rPr>
        <w:t>4.</w:t>
      </w:r>
      <w:r>
        <w:rPr>
          <w:rFonts w:ascii="Arial" w:hAnsi="Arial" w:cs="Arial"/>
        </w:rPr>
        <w:tab/>
        <w:t xml:space="preserve">Zijn verzuim bleef aanhouden, nu is het voor mij de taak om zijn voogd/ ouder uit te nodigen op school om te kijken waar er aanknopingspunten zijn waar wij als school op kunnen inhaken om hem te helpen zijn verzuim te verbeteren. Uit dit gesprek is ook voortgekomen dat hij met een meisje contact heeft binnen de groep en daar een relatie mee heeft. Dat is natuurlijk niet erg, maar hij is daarmee ook afgeleid en trekt haar ook in zijn verzuim mee. Ik heb op een zijspoor deze jongedame hierop aangesproken daar rekenen mee te houden.  </w:t>
      </w:r>
    </w:p>
    <w:p w14:paraId="5C2AFB14" w14:textId="77777777" w:rsidR="00EE5766" w:rsidRPr="00805D36" w:rsidRDefault="00455DE9" w:rsidP="00EE5766">
      <w:pPr>
        <w:spacing w:after="0"/>
        <w:jc w:val="both"/>
        <w:rPr>
          <w:rFonts w:ascii="Arial" w:hAnsi="Arial" w:cs="Arial"/>
        </w:rPr>
      </w:pPr>
    </w:p>
    <w:p w14:paraId="77EF0EFF" w14:textId="77777777" w:rsidR="00EE5766" w:rsidRPr="00805D36" w:rsidRDefault="00C5383D" w:rsidP="00EE5766">
      <w:pPr>
        <w:spacing w:after="0"/>
        <w:jc w:val="both"/>
        <w:rPr>
          <w:rFonts w:ascii="Arial" w:hAnsi="Arial" w:cs="Arial"/>
        </w:rPr>
      </w:pPr>
      <w:r w:rsidRPr="00805D36">
        <w:rPr>
          <w:rFonts w:ascii="Arial" w:hAnsi="Arial" w:cs="Arial"/>
        </w:rPr>
        <w:t>5.</w:t>
      </w:r>
      <w:r>
        <w:rPr>
          <w:rFonts w:ascii="Arial" w:hAnsi="Arial" w:cs="Arial"/>
        </w:rPr>
        <w:tab/>
        <w:t xml:space="preserve">Uit voorgaande gesprekken is geconstateerd dat hij onder toezicht is van een </w:t>
      </w:r>
      <w:proofErr w:type="spellStart"/>
      <w:r>
        <w:rPr>
          <w:rFonts w:ascii="Arial" w:hAnsi="Arial" w:cs="Arial"/>
        </w:rPr>
        <w:t>gezins</w:t>
      </w:r>
      <w:proofErr w:type="spellEnd"/>
      <w:r>
        <w:rPr>
          <w:rFonts w:ascii="Arial" w:hAnsi="Arial" w:cs="Arial"/>
        </w:rPr>
        <w:t xml:space="preserve"> mediator, zodat ontdekt kan worden bij welke hulp hij gebaat is. Het volgende kwam bijvoorbeeld aan het licht:</w:t>
      </w:r>
    </w:p>
    <w:p w14:paraId="291F3996" w14:textId="77777777" w:rsidR="00EE5766" w:rsidRPr="00805D36" w:rsidRDefault="00C5383D" w:rsidP="00EE5766">
      <w:pPr>
        <w:spacing w:after="0"/>
        <w:jc w:val="both"/>
        <w:rPr>
          <w:rFonts w:ascii="Arial" w:hAnsi="Arial" w:cs="Arial"/>
        </w:rPr>
      </w:pPr>
      <w:r w:rsidRPr="00805D36">
        <w:rPr>
          <w:rFonts w:ascii="Arial" w:hAnsi="Arial" w:cs="Arial"/>
        </w:rPr>
        <w:t>- Zakelijk getracht te adviseren (loslaten van zorg)</w:t>
      </w:r>
    </w:p>
    <w:p w14:paraId="2DF0E72A" w14:textId="77777777" w:rsidR="00EE5766" w:rsidRPr="00805D36" w:rsidRDefault="00C5383D" w:rsidP="00EE5766">
      <w:pPr>
        <w:spacing w:after="0"/>
        <w:jc w:val="both"/>
        <w:rPr>
          <w:rFonts w:ascii="Arial" w:hAnsi="Arial" w:cs="Arial"/>
        </w:rPr>
      </w:pPr>
      <w:r w:rsidRPr="00805D36">
        <w:rPr>
          <w:rFonts w:ascii="Arial" w:hAnsi="Arial" w:cs="Arial"/>
        </w:rPr>
        <w:t xml:space="preserve">- Disharmonie type </w:t>
      </w:r>
    </w:p>
    <w:p w14:paraId="0DE10E87" w14:textId="77777777" w:rsidR="00EE5766" w:rsidRPr="00805D36" w:rsidRDefault="00C5383D" w:rsidP="00EE5766">
      <w:pPr>
        <w:spacing w:after="0"/>
        <w:jc w:val="both"/>
        <w:rPr>
          <w:rFonts w:ascii="Arial" w:hAnsi="Arial" w:cs="Arial"/>
        </w:rPr>
      </w:pPr>
      <w:r w:rsidRPr="00805D36">
        <w:rPr>
          <w:rFonts w:ascii="Arial" w:hAnsi="Arial" w:cs="Arial"/>
        </w:rPr>
        <w:t>- Loon/ Baantje (laksheid)</w:t>
      </w:r>
    </w:p>
    <w:p w14:paraId="0DF70379" w14:textId="77777777" w:rsidR="00EE5766" w:rsidRPr="00805D36" w:rsidRDefault="00455DE9" w:rsidP="00EE5766">
      <w:pPr>
        <w:spacing w:after="0"/>
        <w:jc w:val="both"/>
        <w:rPr>
          <w:rFonts w:ascii="Arial" w:hAnsi="Arial" w:cs="Arial"/>
        </w:rPr>
      </w:pPr>
    </w:p>
    <w:p w14:paraId="584CF5CC" w14:textId="6B338E5C" w:rsidR="00EE5766" w:rsidRPr="00805D36" w:rsidRDefault="00C5383D" w:rsidP="00EE5766">
      <w:pPr>
        <w:spacing w:after="0"/>
        <w:jc w:val="both"/>
        <w:rPr>
          <w:rFonts w:ascii="Arial" w:hAnsi="Arial" w:cs="Arial"/>
        </w:rPr>
      </w:pPr>
      <w:r w:rsidRPr="00805D36">
        <w:rPr>
          <w:rFonts w:ascii="Arial" w:hAnsi="Arial" w:cs="Arial"/>
        </w:rPr>
        <w:t>6.</w:t>
      </w:r>
      <w:r>
        <w:rPr>
          <w:rFonts w:ascii="Arial" w:hAnsi="Arial" w:cs="Arial"/>
        </w:rPr>
        <w:tab/>
        <w:t xml:space="preserve">We hebben afgesproken dat wij op korte termijn zijn jongerencoach gaan benaderen met betrekking tot zijn verantwoordelijkheid. Deze jongen geeft aan de druk van velen </w:t>
      </w:r>
      <w:r>
        <w:rPr>
          <w:rFonts w:ascii="Arial" w:hAnsi="Arial" w:cs="Arial"/>
        </w:rPr>
        <w:lastRenderedPageBreak/>
        <w:t xml:space="preserve">belastend te vinden, dus wilde ik het betrekken op zijn jongerencoach en die ervaringen en doelen binnen school te halen te halen onder het doel verantwoordelijkheid (Wat bedoel je?). Hij gaf aan dat prettig te vinden, dus we hebben dit voortgezet. Verder heeft hij het geld van het schoolfonds niet juist aangewend om de juiste benodigde materialen mee aan te </w:t>
      </w:r>
      <w:r w:rsidRPr="00805D36">
        <w:rPr>
          <w:rFonts w:ascii="Arial" w:hAnsi="Arial" w:cs="Arial"/>
        </w:rPr>
        <w:t>schaffen, dus daarvoor moest ik ook nog stappen nemen. De verstandhouding tussen hem en ouder is verstoord, daarin was wenselijk dat we alle gesprekken separaat hielden.</w:t>
      </w:r>
    </w:p>
    <w:p w14:paraId="1B7E7FD5" w14:textId="77777777" w:rsidR="00EE5766" w:rsidRPr="00805D36" w:rsidRDefault="00455DE9" w:rsidP="00EE5766">
      <w:pPr>
        <w:spacing w:after="0"/>
        <w:jc w:val="both"/>
        <w:rPr>
          <w:rFonts w:ascii="Arial" w:hAnsi="Arial" w:cs="Arial"/>
        </w:rPr>
      </w:pPr>
    </w:p>
    <w:p w14:paraId="5EFAD75C" w14:textId="1833D650" w:rsidR="00EE5766" w:rsidRDefault="00C5383D" w:rsidP="00EE5766">
      <w:pPr>
        <w:spacing w:after="0"/>
        <w:jc w:val="both"/>
        <w:rPr>
          <w:rFonts w:ascii="Arial" w:hAnsi="Arial" w:cs="Arial"/>
        </w:rPr>
      </w:pPr>
      <w:r w:rsidRPr="00805D36">
        <w:rPr>
          <w:rFonts w:ascii="Arial" w:hAnsi="Arial" w:cs="Arial"/>
        </w:rPr>
        <w:t>7.</w:t>
      </w:r>
      <w:r>
        <w:rPr>
          <w:rFonts w:ascii="Arial" w:hAnsi="Arial" w:cs="Arial"/>
        </w:rPr>
        <w:tab/>
        <w:t xml:space="preserve">Tot slot gaf hij kort daarop het bericht dat hij een strafblad had en niet verder kon gaan met de opleiding. We waren allen verbaasd; ouder en voogd wisten van niets, omdat wij dit conform het schoolbeleid ook niet zonder toestemming inhoudelijk konden delen met thuisfront. We hebben wel het formele gecommuniceerd met het verzoek het inhoudelijke aan hemzelf op te laten vragen. Daarnaast heb ik de student gesproken over zijn leerplicht en zijn te retourneren goederen aan school. Dit is inmiddels gebeurd en verder zit hij verplicht in de lessen, afwachtend op zijn eventuele vrijstelling van leerplicht. Hij is aangemeld bij TB ( Trajectbureau ) </w:t>
      </w:r>
      <w:r w:rsidRPr="00805D36">
        <w:rPr>
          <w:rFonts w:ascii="Arial" w:hAnsi="Arial" w:cs="Arial"/>
        </w:rPr>
        <w:t>en heeft voor 2021 een passende vervolgopleiding gevonden.</w:t>
      </w:r>
      <w:r>
        <w:rPr>
          <w:rFonts w:ascii="Arial" w:hAnsi="Arial" w:cs="Arial"/>
        </w:rPr>
        <w:t>’</w:t>
      </w:r>
    </w:p>
    <w:p w14:paraId="17B16A1F" w14:textId="0C40DD70" w:rsidR="006E45C4" w:rsidRDefault="00455DE9" w:rsidP="00EE5766">
      <w:pPr>
        <w:spacing w:after="0"/>
        <w:jc w:val="both"/>
        <w:rPr>
          <w:rFonts w:ascii="Arial" w:hAnsi="Arial" w:cs="Arial"/>
        </w:rPr>
      </w:pPr>
    </w:p>
    <w:p w14:paraId="2F7BD1AD" w14:textId="0DC23767" w:rsidR="006E45C4" w:rsidRPr="00805D36" w:rsidRDefault="00C5383D" w:rsidP="00EE5766">
      <w:pPr>
        <w:spacing w:after="0"/>
        <w:jc w:val="both"/>
        <w:rPr>
          <w:rFonts w:ascii="Arial" w:hAnsi="Arial" w:cs="Arial"/>
        </w:rPr>
      </w:pPr>
      <w:r>
        <w:rPr>
          <w:rFonts w:ascii="Arial" w:hAnsi="Arial" w:cs="Arial"/>
        </w:rPr>
        <w:t>Pedagogisch gezien, ik heb hem binnengehaald als zij</w:t>
      </w:r>
      <w:r w:rsidR="00396826">
        <w:rPr>
          <w:rFonts w:ascii="Arial" w:hAnsi="Arial" w:cs="Arial"/>
        </w:rPr>
        <w:t>nde een</w:t>
      </w:r>
      <w:r>
        <w:rPr>
          <w:rFonts w:ascii="Arial" w:hAnsi="Arial" w:cs="Arial"/>
        </w:rPr>
        <w:t xml:space="preserve"> zijinstromer door hem een kans te bieden. Ik had ongeacht mijn eigen vooroordeel hem bij een klas toegevoegd, want één meer of minder in de aantallen is irrelevant. Ik wilde kijken en ondervinden wat hij met deze kans zal gaan doen. Ik ben dat blijven monitoren en hem bewust gemaakt op welk pad hij loopt. </w:t>
      </w:r>
    </w:p>
    <w:p w14:paraId="5824BB1D" w14:textId="77777777" w:rsidR="00EE5766" w:rsidRPr="00805D36" w:rsidRDefault="00455DE9" w:rsidP="00EE5766">
      <w:pPr>
        <w:spacing w:after="0"/>
        <w:jc w:val="both"/>
        <w:rPr>
          <w:rFonts w:ascii="Arial" w:hAnsi="Arial" w:cs="Arial"/>
        </w:rPr>
      </w:pPr>
    </w:p>
    <w:p w14:paraId="142B2772" w14:textId="5FFD5B5E" w:rsidR="00EE5766" w:rsidRDefault="00455DE9" w:rsidP="00EE5766">
      <w:pPr>
        <w:spacing w:after="0"/>
        <w:jc w:val="both"/>
        <w:rPr>
          <w:rFonts w:ascii="Arial" w:hAnsi="Arial" w:cs="Arial"/>
        </w:rPr>
      </w:pPr>
    </w:p>
    <w:p w14:paraId="66DC52F6" w14:textId="54B8C609" w:rsidR="00EE5766" w:rsidRPr="00805D36" w:rsidRDefault="00C5383D" w:rsidP="00DB690A">
      <w:pPr>
        <w:pStyle w:val="Ondertitel"/>
        <w:rPr>
          <w:rFonts w:ascii="Arial" w:hAnsi="Arial" w:cs="Arial"/>
        </w:rPr>
      </w:pPr>
      <w:r w:rsidRPr="00805D36">
        <w:rPr>
          <w:rFonts w:ascii="Arial" w:hAnsi="Arial" w:cs="Arial"/>
        </w:rPr>
        <w:t>Bewijsstuk B student X drugs</w:t>
      </w:r>
    </w:p>
    <w:p w14:paraId="2D67864E" w14:textId="77777777" w:rsidR="00EE5766" w:rsidRPr="00805D36" w:rsidRDefault="00455DE9" w:rsidP="00EE5766">
      <w:pPr>
        <w:spacing w:after="0"/>
        <w:jc w:val="both"/>
        <w:rPr>
          <w:rFonts w:ascii="Arial" w:hAnsi="Arial" w:cs="Arial"/>
        </w:rPr>
      </w:pPr>
    </w:p>
    <w:p w14:paraId="77981721" w14:textId="77777777" w:rsidR="00EE5766" w:rsidRPr="00805D36" w:rsidRDefault="00C5383D" w:rsidP="00EE5766">
      <w:pPr>
        <w:spacing w:after="0"/>
        <w:jc w:val="both"/>
        <w:rPr>
          <w:rFonts w:ascii="Arial" w:hAnsi="Arial" w:cs="Arial"/>
        </w:rPr>
      </w:pPr>
      <w:r w:rsidRPr="00805D36">
        <w:rPr>
          <w:rFonts w:ascii="Arial" w:hAnsi="Arial" w:cs="Arial"/>
        </w:rPr>
        <w:t>Zorgstudent X “drugs” 18+</w:t>
      </w:r>
      <w:r>
        <w:rPr>
          <w:rFonts w:ascii="Arial" w:hAnsi="Arial" w:cs="Arial"/>
        </w:rPr>
        <w:tab/>
        <w:t>Begeleiden van student met betrekking tot druggebruik</w:t>
      </w:r>
    </w:p>
    <w:p w14:paraId="20BC410E" w14:textId="77777777" w:rsidR="00EE5766" w:rsidRPr="00805D36" w:rsidRDefault="00455DE9" w:rsidP="00EE5766">
      <w:pPr>
        <w:spacing w:after="0"/>
        <w:jc w:val="both"/>
        <w:rPr>
          <w:rFonts w:ascii="Arial" w:hAnsi="Arial" w:cs="Arial"/>
        </w:rPr>
      </w:pPr>
    </w:p>
    <w:p w14:paraId="7118777F" w14:textId="77777777" w:rsidR="00EE5766" w:rsidRPr="00805D36" w:rsidRDefault="00C5383D" w:rsidP="00EE5766">
      <w:pPr>
        <w:spacing w:after="0"/>
        <w:jc w:val="both"/>
        <w:rPr>
          <w:rFonts w:ascii="Arial" w:hAnsi="Arial" w:cs="Arial"/>
        </w:rPr>
      </w:pPr>
      <w:r w:rsidRPr="00805D36">
        <w:rPr>
          <w:rFonts w:ascii="Arial" w:hAnsi="Arial" w:cs="Arial"/>
        </w:rPr>
        <w:t xml:space="preserve">Deze student heeft buiten zijn verzuim bij mij als </w:t>
      </w:r>
      <w:proofErr w:type="spellStart"/>
      <w:r w:rsidRPr="00805D36">
        <w:rPr>
          <w:rFonts w:ascii="Arial" w:hAnsi="Arial" w:cs="Arial"/>
        </w:rPr>
        <w:t>SLB’er</w:t>
      </w:r>
      <w:proofErr w:type="spellEnd"/>
      <w:r w:rsidRPr="00805D36">
        <w:rPr>
          <w:rFonts w:ascii="Arial" w:hAnsi="Arial" w:cs="Arial"/>
        </w:rPr>
        <w:t xml:space="preserve"> een verwarde indruk gegeven. Ik heb goed nagedacht hoe ik het op een eerlijk en open gesprek kon aansturen, zodat we samen konden bespreken hoe zijn ontwikkeling binnen school vormgegeven kan worden. Het is natuurlijk zorgelijk als er sprake is van druggebruik. Echter is mijn visie hierin dat bij een 18+-student het zijn verantwoordelijkheid is als zijn gedrag storend is of belemmerend is voor zijn studie. Uit mijn beroepservaring kan ik vroegtijdig druggebruik signaleren. </w:t>
      </w:r>
    </w:p>
    <w:p w14:paraId="52AD32EE" w14:textId="77777777" w:rsidR="00EE5766" w:rsidRPr="00805D36" w:rsidRDefault="00455DE9" w:rsidP="00EE5766">
      <w:pPr>
        <w:spacing w:after="0"/>
        <w:jc w:val="both"/>
        <w:rPr>
          <w:rFonts w:ascii="Arial" w:hAnsi="Arial" w:cs="Arial"/>
        </w:rPr>
      </w:pPr>
    </w:p>
    <w:p w14:paraId="5987AE99" w14:textId="77777777" w:rsidR="00EE5766" w:rsidRPr="00805D36" w:rsidRDefault="00C5383D" w:rsidP="00EE5766">
      <w:pPr>
        <w:spacing w:after="0"/>
        <w:jc w:val="both"/>
        <w:rPr>
          <w:rFonts w:ascii="Arial" w:hAnsi="Arial" w:cs="Arial"/>
        </w:rPr>
      </w:pPr>
      <w:r w:rsidRPr="00805D36">
        <w:rPr>
          <w:rFonts w:ascii="Arial" w:hAnsi="Arial" w:cs="Arial"/>
        </w:rPr>
        <w:t>1.</w:t>
      </w:r>
      <w:r>
        <w:rPr>
          <w:rFonts w:ascii="Arial" w:hAnsi="Arial" w:cs="Arial"/>
        </w:rPr>
        <w:tab/>
        <w:t>Mijn eerste gesprek met hem ging over verzuim, maar net als bij velen gaf hij mij aan de afspraken en het beleid nog niet te begrijpen. Ik heb hem dat uitgelegd en geholpen goed inzicht te krijgen in ons rooster en verzuimprotocol. De jongen is een type dat vrij bot kan reageren, dat was al te voelen. Daardoor bedacht ik snel welke aanpak bij hem paste, zodat ik hem niet meteen in het harnas joeg. Ik stelde mij begripvol op, zodat hij niet het gevoel heeft dat ik hem persoonlijk aan het afwijzen was.</w:t>
      </w:r>
    </w:p>
    <w:p w14:paraId="45421121" w14:textId="77777777" w:rsidR="00EE5766" w:rsidRPr="00805D36" w:rsidRDefault="00455DE9" w:rsidP="00EE5766">
      <w:pPr>
        <w:spacing w:after="0"/>
        <w:jc w:val="both"/>
        <w:rPr>
          <w:rFonts w:ascii="Arial" w:hAnsi="Arial" w:cs="Arial"/>
        </w:rPr>
      </w:pPr>
    </w:p>
    <w:p w14:paraId="1297E7E6" w14:textId="77777777" w:rsidR="00EE5766" w:rsidRPr="00805D36" w:rsidRDefault="00C5383D" w:rsidP="00EE5766">
      <w:pPr>
        <w:spacing w:after="0"/>
        <w:jc w:val="both"/>
        <w:rPr>
          <w:rFonts w:ascii="Arial" w:hAnsi="Arial" w:cs="Arial"/>
        </w:rPr>
      </w:pPr>
      <w:r w:rsidRPr="00805D36">
        <w:rPr>
          <w:rFonts w:ascii="Arial" w:hAnsi="Arial" w:cs="Arial"/>
        </w:rPr>
        <w:t>2.</w:t>
      </w:r>
      <w:r>
        <w:rPr>
          <w:rFonts w:ascii="Arial" w:hAnsi="Arial" w:cs="Arial"/>
        </w:rPr>
        <w:tab/>
        <w:t>Ik vroeg hem in zijn eerste gesprek of hij wellicht drugs (soft) gebruikt. Hij erkende noch ontkende dit, waaruit we konden opmaken dat het wel zo is. Ik heb weleens waargenomen dat hij in het bezit was van lange vloei en dat hij met mensen omging van andere opleidingen waar ik zo mijn vragen bij had, een onderbuikgevoel.</w:t>
      </w:r>
    </w:p>
    <w:p w14:paraId="68A80BEA" w14:textId="77777777" w:rsidR="00EE5766" w:rsidRPr="00805D36" w:rsidRDefault="00455DE9" w:rsidP="00EE5766">
      <w:pPr>
        <w:spacing w:after="0"/>
        <w:jc w:val="both"/>
        <w:rPr>
          <w:rFonts w:ascii="Arial" w:hAnsi="Arial" w:cs="Arial"/>
        </w:rPr>
      </w:pPr>
    </w:p>
    <w:p w14:paraId="11DDF40A" w14:textId="6FA5F529" w:rsidR="00EE5766" w:rsidRPr="00805D36" w:rsidRDefault="00C5383D" w:rsidP="00EE5766">
      <w:pPr>
        <w:spacing w:after="0"/>
        <w:jc w:val="both"/>
        <w:rPr>
          <w:rFonts w:ascii="Arial" w:hAnsi="Arial" w:cs="Arial"/>
        </w:rPr>
      </w:pPr>
      <w:r w:rsidRPr="00805D36">
        <w:rPr>
          <w:rFonts w:ascii="Arial" w:hAnsi="Arial" w:cs="Arial"/>
        </w:rPr>
        <w:t>3.</w:t>
      </w:r>
      <w:r>
        <w:rPr>
          <w:rFonts w:ascii="Arial" w:hAnsi="Arial" w:cs="Arial"/>
        </w:rPr>
        <w:tab/>
        <w:t xml:space="preserve">Toen we konden vaststellen dat het zo was, gaf hij aan dat het voor school totaal geen belemmering vormt als hij het gebruikt, hij zou dit immers alleen af en toe doen. In de latere maanden zag ik dat hij optrok met een andere student binnen de klas waarvan ik zijdelings had begrepen dat hij beïnvloedbaar was. Die andere student heb ik geconfronteerd met mijn </w:t>
      </w:r>
      <w:r>
        <w:rPr>
          <w:rFonts w:ascii="Arial" w:hAnsi="Arial" w:cs="Arial"/>
        </w:rPr>
        <w:lastRenderedPageBreak/>
        <w:t xml:space="preserve">onderbuikgevoel om te checken of het klopte wat ik had waargenomen: dat hij met de ander drugs gebruikte in het schoolgebied. Hij gaf gelijk toe, ik zag dit als een opening dat drug onder studenten relatief is. </w:t>
      </w:r>
    </w:p>
    <w:p w14:paraId="0AE7E9EB" w14:textId="77777777" w:rsidR="00EE5766" w:rsidRPr="00805D36" w:rsidRDefault="00455DE9" w:rsidP="00EE5766">
      <w:pPr>
        <w:spacing w:after="0"/>
        <w:jc w:val="both"/>
        <w:rPr>
          <w:rFonts w:ascii="Arial" w:hAnsi="Arial" w:cs="Arial"/>
        </w:rPr>
      </w:pPr>
    </w:p>
    <w:p w14:paraId="7E059E61" w14:textId="69CFD9AE" w:rsidR="00EE5766" w:rsidRPr="00805D36" w:rsidRDefault="00C5383D" w:rsidP="00EE5766">
      <w:pPr>
        <w:spacing w:after="0"/>
        <w:jc w:val="both"/>
        <w:rPr>
          <w:rFonts w:ascii="Arial" w:hAnsi="Arial" w:cs="Arial"/>
        </w:rPr>
      </w:pPr>
      <w:r w:rsidRPr="00805D36">
        <w:rPr>
          <w:rFonts w:ascii="Arial" w:hAnsi="Arial" w:cs="Arial"/>
        </w:rPr>
        <w:t>4.</w:t>
      </w:r>
      <w:r>
        <w:rPr>
          <w:rFonts w:ascii="Arial" w:hAnsi="Arial" w:cs="Arial"/>
        </w:rPr>
        <w:tab/>
        <w:t>Ik heb tegen student X gezegd dat wanneer zijn cijfers eronder lij</w:t>
      </w:r>
      <w:r w:rsidRPr="00805D36">
        <w:rPr>
          <w:rFonts w:ascii="Arial" w:hAnsi="Arial" w:cs="Arial"/>
        </w:rPr>
        <w:t xml:space="preserve">den, waaronder examens die eraan komen, gaan we hem aanmelden bij YOUZ, onze drugs hulpverlener op school. Hij ging daarmee akkoord. Mijn gevoel zegt dat hij het niet gaat redden op deze manier, vandaar dat we dit ook in een verbeterplan hebben vastgelegd. Zijn gedrag hierin speelt ook een rol. Ik wil, gezien zijn weerstand, eerst afwachten wat er gebeuren gaat, zodat de student kan ondervinden dat onze signalen impact hebben op zijn ontwikkeling. </w:t>
      </w:r>
      <w:r>
        <w:rPr>
          <w:rFonts w:ascii="Arial" w:hAnsi="Arial" w:cs="Arial"/>
        </w:rPr>
        <w:t xml:space="preserve">Inmiddels heeft hij zijn diploma behaald. </w:t>
      </w:r>
    </w:p>
    <w:p w14:paraId="735E319A" w14:textId="293398D0" w:rsidR="00D07D8E" w:rsidRPr="00805D36" w:rsidRDefault="00455DE9" w:rsidP="00261E1A">
      <w:pPr>
        <w:jc w:val="both"/>
        <w:rPr>
          <w:rFonts w:ascii="Arial" w:hAnsi="Arial" w:cs="Arial"/>
        </w:rPr>
      </w:pPr>
    </w:p>
    <w:p w14:paraId="11F05C70" w14:textId="77777777" w:rsidR="0096098D" w:rsidRPr="00805D36" w:rsidRDefault="00455DE9" w:rsidP="00261E1A">
      <w:pPr>
        <w:jc w:val="both"/>
        <w:rPr>
          <w:rFonts w:ascii="Arial" w:hAnsi="Arial" w:cs="Arial"/>
        </w:rPr>
      </w:pPr>
    </w:p>
    <w:p w14:paraId="048A5147" w14:textId="77777777" w:rsidR="0096098D" w:rsidRPr="00805D36" w:rsidRDefault="00455DE9" w:rsidP="00261E1A">
      <w:pPr>
        <w:jc w:val="both"/>
        <w:rPr>
          <w:rFonts w:ascii="Arial" w:hAnsi="Arial" w:cs="Arial"/>
        </w:rPr>
      </w:pPr>
    </w:p>
    <w:p w14:paraId="3B7A1A09" w14:textId="35089FAA" w:rsidR="00DB690A" w:rsidRPr="00805D36" w:rsidRDefault="00C5383D" w:rsidP="00261E1A">
      <w:pPr>
        <w:jc w:val="both"/>
        <w:rPr>
          <w:rFonts w:ascii="Arial" w:hAnsi="Arial" w:cs="Arial"/>
        </w:rPr>
      </w:pPr>
      <w:r w:rsidRPr="00805D36">
        <w:rPr>
          <w:rFonts w:ascii="Arial" w:hAnsi="Arial" w:cs="Arial"/>
        </w:rPr>
        <w:t>Reflectie pedagogisch handelen eigen perspectief:</w:t>
      </w:r>
    </w:p>
    <w:p w14:paraId="1A23CCF7" w14:textId="66A9FB85" w:rsidR="00777F64" w:rsidRPr="00805D36" w:rsidRDefault="00C5383D" w:rsidP="00261E1A">
      <w:pPr>
        <w:jc w:val="both"/>
        <w:rPr>
          <w:rFonts w:ascii="Arial" w:hAnsi="Arial" w:cs="Arial"/>
        </w:rPr>
      </w:pPr>
      <w:r w:rsidRPr="00805D36">
        <w:rPr>
          <w:rFonts w:ascii="Arial" w:hAnsi="Arial" w:cs="Arial"/>
        </w:rPr>
        <w:t xml:space="preserve">Sinds ik gestart ben met deze opleiding is mijn energieknop aangezet. Mijn motivatie groeit week in week uit d.m.v. de kennis dat ik lees en de interventies die ik samen met mijn collega’s voer. Een van mijn collega E. Spiering kent mij het langst en recentelijk heb ik uit betrokkenheid en verantwoordelijkheid een specifieke situatie pedagogisch aangepakt. Ik ga de situatie omschrijven, en probeer expliciete handelingen vanuit mijn huidige voeding (opleiding) toe te lichten, klinkt als opvoeden? </w:t>
      </w:r>
    </w:p>
    <w:p w14:paraId="2057D32F" w14:textId="6262BD8D" w:rsidR="00BC45AC" w:rsidRPr="00805D36" w:rsidRDefault="00C5383D" w:rsidP="00261E1A">
      <w:pPr>
        <w:jc w:val="both"/>
        <w:rPr>
          <w:rFonts w:ascii="Arial" w:hAnsi="Arial" w:cs="Arial"/>
        </w:rPr>
      </w:pPr>
      <w:r w:rsidRPr="00805D36">
        <w:rPr>
          <w:rFonts w:ascii="Arial" w:hAnsi="Arial" w:cs="Arial"/>
        </w:rPr>
        <w:t>Voorbeeld:</w:t>
      </w:r>
    </w:p>
    <w:p w14:paraId="1F4A091C" w14:textId="4DF77F59" w:rsidR="00447919" w:rsidRPr="00805D36" w:rsidRDefault="00C5383D" w:rsidP="00261E1A">
      <w:pPr>
        <w:jc w:val="both"/>
        <w:rPr>
          <w:rFonts w:ascii="Arial" w:hAnsi="Arial" w:cs="Arial"/>
        </w:rPr>
      </w:pPr>
      <w:r w:rsidRPr="00805D36">
        <w:rPr>
          <w:rFonts w:ascii="Arial" w:hAnsi="Arial" w:cs="Arial"/>
        </w:rPr>
        <w:t xml:space="preserve">Ik heb een collega die recentelijk enkele maanden bij ons is komen te werken. Zij geeft hetzelfde vak als ikzelf, beveiliging. Ze is begonnen in periode maart 2020 net toen de Lock down in het onderwijs van kracht was. Ikzelf was toen druk bezig mijn collega’s uit te leggen hoe je met Teams techniek onderwijs aanbiedt aan de studenten. Ik merkt op dat zij vaak vragen had over het techniek en soortgelijke administratie. Je zou denken dat het logisch is, merendeels wel uiteraard. Maar de mate van aandacht en hulp was te frequent en onverwacht. Ik zag aan haar dat haar mimiek en non-verbale uitstraling boekdelen van stress weergaf. Wat er precies met haar aan de was wist ik nog niet, maar het bleek dat ze in haar privéleven in een complexe situatie zat en nog steeds zit op het gebied van voogdij en diepere issues wat ik liever niet opschrijf. Deels was ze dus in beslag genomen door haar problematieken thuis. Komt er ook nog eens bij dat ze pedagogische problemen had met een klas. Later in het jaar moest ze de klas afstaan om bij een andere klas opnieuw te gaan beginnen. Hedendaags is het nu zo dat ook in die klas de cohesie ver te vinden is. Ik ben eens in haar lessen gaan kijken en heb haar feedback gegeven op het didactische en pedagogische. Tussen de lessen door vele keren een steun in de rug geboden en ik sta over het algemeen altijd klaar om eenvoudige onderwijs oplossingen aan te bieden. </w:t>
      </w:r>
    </w:p>
    <w:p w14:paraId="3E13C8AF" w14:textId="6267E620" w:rsidR="00447919" w:rsidRPr="00805D36" w:rsidRDefault="00C5383D" w:rsidP="00261E1A">
      <w:pPr>
        <w:jc w:val="both"/>
        <w:rPr>
          <w:rFonts w:ascii="Arial" w:hAnsi="Arial" w:cs="Arial"/>
        </w:rPr>
      </w:pPr>
      <w:r w:rsidRPr="00805D36">
        <w:rPr>
          <w:rFonts w:ascii="Arial" w:hAnsi="Arial" w:cs="Arial"/>
        </w:rPr>
        <w:t xml:space="preserve">Vele malen kwam de stoom uit haar oren en poriën en boden we haar een pedagogische schouder om op te rusten, al was het maar het luisterend oor. Dit heeft een lange tijd geduurd voordat ik vanuit mijn binnenste besloot de knoop door te hakken. Dit kan niet meer langer zo doorgaan. Ik heb mijn collega’s die precies in hetzelfde betrokkenheid mee liep gevraagd en uitgenodigd om een gesprek aan te gaan met de collega. De reden is dat ik hoorde en vanuit mijn lessen met dezelfde klas ondervond dat de klas volledig over haar heen loopt. Daarnaast heb ik het idee dat zij op het omvallen valt, ontploft van emoties en of haar een deze dagen psychisch in de knoop gaat zitten. Zij heeft hulp nodig! En wel nu! 9 april jl. hebben we haar gevraagd om in een trio gesprek buiten in de zon te gaan zitten. Eenmaal te zitten begon ik te </w:t>
      </w:r>
      <w:r w:rsidRPr="00805D36">
        <w:rPr>
          <w:rFonts w:ascii="Arial" w:hAnsi="Arial" w:cs="Arial"/>
        </w:rPr>
        <w:lastRenderedPageBreak/>
        <w:t xml:space="preserve">vertellen dat we erg betrokken en zorgen hebben over haar welzijn. Haar reactie was snel gericht vanuit praktische voorbeelden waarin ze aangeeft zoekende te zijn naar de juiste pedagogisch en didactische vormen die soms wel en soms niet aansluiten op haar klas. </w:t>
      </w:r>
    </w:p>
    <w:p w14:paraId="600F1D48" w14:textId="1506639A" w:rsidR="00C94623" w:rsidRPr="00805D36" w:rsidRDefault="00C5383D" w:rsidP="00F116B5">
      <w:pPr>
        <w:jc w:val="both"/>
        <w:rPr>
          <w:rFonts w:ascii="Arial" w:hAnsi="Arial" w:cs="Arial"/>
        </w:rPr>
      </w:pPr>
      <w:r w:rsidRPr="00805D36">
        <w:rPr>
          <w:rFonts w:ascii="Arial" w:hAnsi="Arial" w:cs="Arial"/>
        </w:rPr>
        <w:t>We hebben daar doorheen geprikt door te beno</w:t>
      </w:r>
      <w:r w:rsidR="00BB6763">
        <w:rPr>
          <w:rFonts w:ascii="Arial" w:hAnsi="Arial" w:cs="Arial"/>
        </w:rPr>
        <w:t>e</w:t>
      </w:r>
      <w:r w:rsidRPr="00805D36">
        <w:rPr>
          <w:rFonts w:ascii="Arial" w:hAnsi="Arial" w:cs="Arial"/>
        </w:rPr>
        <w:t>men dat het niet om de klas gaat, en de redenen daar niet in te vinden is. Zijzelf heeft hulp nodig om de kracht te ontwikkelen voor haarzelf tegenover haar omgeving om haar emotie de baas te zijn, want de klas walst over haar heen. Gelukkig heeft ze de boodschap begrepen, we hebben enkele interne en externe opties medegedeeld en de verantwoordelijkheid aan haar gelaten. Het voelde erg goed om op deze manier iemand te helpen, vandaar het idee om een Bosscher te willen worden binnen het team. Dat is een medewerker die steun kan bieden aan nieuwe collega’s en de persoon ondersteunt waar nodig.</w:t>
      </w:r>
    </w:p>
    <w:p w14:paraId="1C22FBC3" w14:textId="71843972" w:rsidR="00024A05" w:rsidRDefault="00EC50B6">
      <w:pPr>
        <w:pStyle w:val="Kop1"/>
      </w:pPr>
      <w:r w:rsidRPr="00EC50B6">
        <w:t>HBO kerntaken en competenties</w:t>
      </w:r>
    </w:p>
    <w:p w14:paraId="789CBD5A" w14:textId="5FC80A64" w:rsidR="00EC50B6" w:rsidRDefault="00A45D71">
      <w:pPr>
        <w:pStyle w:val="Kop1"/>
      </w:pPr>
      <w:r>
        <w:t>Kerntaak 2.</w:t>
      </w:r>
      <w:r w:rsidR="00827933">
        <w:t>7</w:t>
      </w:r>
    </w:p>
    <w:p w14:paraId="18437A91" w14:textId="799915FF" w:rsidR="00827933" w:rsidRDefault="00827933">
      <w:pPr>
        <w:pStyle w:val="Kop1"/>
        <w:rPr>
          <w:rFonts w:hAnsi="Calibri" w:cs="Calibri"/>
          <w:color w:val="000000"/>
          <w:sz w:val="24"/>
          <w:szCs w:val="18"/>
        </w:rPr>
      </w:pPr>
      <w:r w:rsidRPr="00EE05C1">
        <w:rPr>
          <w:rFonts w:hAnsi="Calibri" w:cs="Calibri"/>
          <w:color w:val="000000"/>
          <w:sz w:val="24"/>
          <w:szCs w:val="18"/>
        </w:rPr>
        <w:t>7. Draagt als onderzoekende professional systematisch bij aan beroepsinnovaties en kennisontwikkeling.</w:t>
      </w:r>
    </w:p>
    <w:p w14:paraId="00EDC7BC" w14:textId="7A71A823" w:rsidR="00827933" w:rsidRPr="00CA42BA" w:rsidRDefault="004D6B8C" w:rsidP="00CA42BA">
      <w:pPr>
        <w:pStyle w:val="Kop1"/>
        <w:jc w:val="both"/>
        <w:rPr>
          <w:rFonts w:ascii="Arial" w:hAnsi="Arial" w:cs="Arial"/>
          <w:b w:val="0"/>
          <w:bCs/>
          <w:sz w:val="28"/>
          <w:szCs w:val="20"/>
        </w:rPr>
      </w:pPr>
      <w:r w:rsidRPr="00CA42BA">
        <w:rPr>
          <w:rFonts w:ascii="Arial" w:hAnsi="Arial" w:cs="Arial"/>
          <w:b w:val="0"/>
          <w:bCs/>
          <w:color w:val="000000"/>
          <w:sz w:val="22"/>
          <w:szCs w:val="16"/>
        </w:rPr>
        <w:t xml:space="preserve">Vanuit de theorieën dat ik lees en leer wil ik het leerproces delen met mijn medegenoten binnen mijn werk en op mijn studie. Ik </w:t>
      </w:r>
      <w:r w:rsidR="00C877E8" w:rsidRPr="00CA42BA">
        <w:rPr>
          <w:rFonts w:ascii="Arial" w:hAnsi="Arial" w:cs="Arial"/>
          <w:b w:val="0"/>
          <w:bCs/>
          <w:color w:val="000000"/>
          <w:sz w:val="22"/>
          <w:szCs w:val="16"/>
        </w:rPr>
        <w:t xml:space="preserve">heb een dagdeel anderen het DP-perspectief benadering op het multiculturele F-M-G </w:t>
      </w:r>
      <w:proofErr w:type="spellStart"/>
      <w:r w:rsidR="00C877E8" w:rsidRPr="00CA42BA">
        <w:rPr>
          <w:rFonts w:ascii="Arial" w:hAnsi="Arial" w:cs="Arial"/>
          <w:b w:val="0"/>
          <w:bCs/>
          <w:color w:val="000000"/>
          <w:sz w:val="22"/>
          <w:szCs w:val="16"/>
        </w:rPr>
        <w:t>maze</w:t>
      </w:r>
      <w:proofErr w:type="spellEnd"/>
      <w:r w:rsidR="00C877E8" w:rsidRPr="00CA42BA">
        <w:rPr>
          <w:rFonts w:ascii="Arial" w:hAnsi="Arial" w:cs="Arial"/>
          <w:b w:val="0"/>
          <w:bCs/>
          <w:color w:val="000000"/>
          <w:sz w:val="22"/>
          <w:szCs w:val="16"/>
        </w:rPr>
        <w:t xml:space="preserve"> mogen delen</w:t>
      </w:r>
      <w:r w:rsidR="00CA42BA" w:rsidRPr="00CA42BA">
        <w:rPr>
          <w:rFonts w:ascii="Arial" w:hAnsi="Arial" w:cs="Arial"/>
          <w:b w:val="0"/>
          <w:bCs/>
          <w:color w:val="000000"/>
          <w:sz w:val="22"/>
          <w:szCs w:val="16"/>
        </w:rPr>
        <w:t xml:space="preserve">, beoefenen en discutabel bespreekbaar maken. </w:t>
      </w:r>
    </w:p>
    <w:p w14:paraId="05211626" w14:textId="795596B3" w:rsidR="00024A05" w:rsidRDefault="005F1704">
      <w:pPr>
        <w:pStyle w:val="Kop1"/>
      </w:pPr>
      <w:r w:rsidRPr="005F1704">
        <w:t>Kerntaak 1 Opgroeien en opvoeden ondersteunen</w:t>
      </w:r>
    </w:p>
    <w:p w14:paraId="63835712" w14:textId="70917DE9" w:rsidR="005F1704" w:rsidRDefault="005F1704">
      <w:pPr>
        <w:pStyle w:val="Kop1"/>
      </w:pPr>
      <w:r>
        <w:t>Kerntaak 1.</w:t>
      </w:r>
      <w:r w:rsidR="007D1D4E">
        <w:t>6</w:t>
      </w:r>
    </w:p>
    <w:p w14:paraId="18983AF9" w14:textId="19455203" w:rsidR="007D1D4E" w:rsidRPr="00FC23AE" w:rsidRDefault="00FC23AE">
      <w:pPr>
        <w:pStyle w:val="Kop1"/>
        <w:rPr>
          <w:rFonts w:ascii="Arial" w:hAnsi="Arial" w:cs="Arial"/>
          <w:sz w:val="28"/>
          <w:szCs w:val="20"/>
        </w:rPr>
      </w:pPr>
      <w:r w:rsidRPr="00FC23AE">
        <w:rPr>
          <w:rFonts w:ascii="Arial" w:hAnsi="Arial" w:cs="Arial"/>
          <w:color w:val="000000"/>
          <w:sz w:val="22"/>
          <w:szCs w:val="16"/>
        </w:rPr>
        <w:t>6. Bevordert participatie en sociale inclusie ( je hoort erbij )  van kinderen en jongeren.</w:t>
      </w:r>
    </w:p>
    <w:p w14:paraId="615B6D05" w14:textId="55BF476C" w:rsidR="00024A05" w:rsidRPr="009104C3" w:rsidRDefault="009104C3" w:rsidP="00337AAB">
      <w:pPr>
        <w:pStyle w:val="Kop1"/>
        <w:jc w:val="both"/>
        <w:rPr>
          <w:rFonts w:ascii="Arial" w:hAnsi="Arial" w:cs="Arial"/>
          <w:b w:val="0"/>
          <w:bCs/>
          <w:color w:val="auto"/>
          <w:sz w:val="22"/>
        </w:rPr>
      </w:pPr>
      <w:r w:rsidRPr="009104C3">
        <w:rPr>
          <w:rFonts w:ascii="Arial" w:hAnsi="Arial" w:cs="Arial"/>
          <w:b w:val="0"/>
          <w:bCs/>
          <w:color w:val="auto"/>
          <w:sz w:val="22"/>
        </w:rPr>
        <w:t>Ongeacht</w:t>
      </w:r>
      <w:r>
        <w:rPr>
          <w:rFonts w:ascii="Arial" w:hAnsi="Arial" w:cs="Arial"/>
          <w:b w:val="0"/>
          <w:bCs/>
          <w:color w:val="auto"/>
          <w:sz w:val="22"/>
        </w:rPr>
        <w:t xml:space="preserve"> met welke rugzak een student instroomt vangen we met welkom op. Daarbij wil ik duidelijk aangeven dat we persoonlijk allen gelijk zijn. Enkel sommige zijn anders </w:t>
      </w:r>
      <w:proofErr w:type="spellStart"/>
      <w:r>
        <w:rPr>
          <w:rFonts w:ascii="Arial" w:hAnsi="Arial" w:cs="Arial"/>
          <w:b w:val="0"/>
          <w:bCs/>
          <w:color w:val="auto"/>
          <w:sz w:val="22"/>
        </w:rPr>
        <w:t>bedraad</w:t>
      </w:r>
      <w:proofErr w:type="spellEnd"/>
      <w:r w:rsidR="00337AAB">
        <w:rPr>
          <w:rFonts w:ascii="Arial" w:hAnsi="Arial" w:cs="Arial"/>
          <w:b w:val="0"/>
          <w:bCs/>
          <w:color w:val="auto"/>
          <w:sz w:val="22"/>
        </w:rPr>
        <w:t xml:space="preserve">, dat wil niet zeggen dat ze ander behandeld moeten worden. In principe houden we rekenen met de energie die de student geeft en zijn zwaktes die hij ondervindt. Je moet ook echt niet in de groep het gevoel geven dat er verschillen zijn, want dat voelt diegene zich ook apart. </w:t>
      </w:r>
    </w:p>
    <w:p w14:paraId="4D48CA2C" w14:textId="77777777" w:rsidR="00133B75" w:rsidRDefault="00133B75">
      <w:pPr>
        <w:pStyle w:val="Kop1"/>
      </w:pPr>
    </w:p>
    <w:p w14:paraId="76A407CD" w14:textId="77777777" w:rsidR="00133B75" w:rsidRDefault="00133B75">
      <w:pPr>
        <w:pStyle w:val="Kop1"/>
      </w:pPr>
    </w:p>
    <w:p w14:paraId="0B724205" w14:textId="7C80DCD0" w:rsidR="00024A05" w:rsidRDefault="00FD093E">
      <w:pPr>
        <w:pStyle w:val="Kop1"/>
      </w:pPr>
      <w:r w:rsidRPr="00FD093E">
        <w:lastRenderedPageBreak/>
        <w:t>Kerntaak 3 Professionaliteit versterken</w:t>
      </w:r>
    </w:p>
    <w:p w14:paraId="272C656C" w14:textId="70E28EDE" w:rsidR="00FD093E" w:rsidRDefault="00133B75">
      <w:pPr>
        <w:pStyle w:val="Kop1"/>
        <w:rPr>
          <w:rFonts w:hAnsi="Calibri" w:cs="Calibri"/>
          <w:color w:val="000000"/>
          <w:sz w:val="24"/>
          <w:szCs w:val="18"/>
        </w:rPr>
      </w:pPr>
      <w:r w:rsidRPr="00EE05C1">
        <w:rPr>
          <w:rFonts w:hAnsi="Calibri" w:cs="Calibri"/>
          <w:color w:val="000000"/>
          <w:sz w:val="24"/>
          <w:szCs w:val="18"/>
        </w:rPr>
        <w:t>10. Doet onderzoek naar, en reflecteert als reflexieve professional op, het eigen handelen ten behoeve van de persoonlijke professionele ontwikkeling en het verbeteren van het professioneel handelen</w:t>
      </w:r>
      <w:r>
        <w:rPr>
          <w:rFonts w:hAnsi="Calibri" w:cs="Calibri"/>
          <w:color w:val="000000"/>
          <w:sz w:val="24"/>
          <w:szCs w:val="18"/>
        </w:rPr>
        <w:t>.</w:t>
      </w:r>
    </w:p>
    <w:p w14:paraId="3E8FCAE4" w14:textId="3CC1559B" w:rsidR="00133B75" w:rsidRDefault="001F430F" w:rsidP="006E58D5">
      <w:pPr>
        <w:pStyle w:val="Kop1"/>
        <w:jc w:val="both"/>
        <w:rPr>
          <w:rFonts w:ascii="Arial" w:hAnsi="Arial" w:cs="Arial"/>
          <w:b w:val="0"/>
          <w:bCs/>
          <w:color w:val="auto"/>
          <w:sz w:val="22"/>
        </w:rPr>
      </w:pPr>
      <w:r>
        <w:rPr>
          <w:rFonts w:ascii="Arial" w:hAnsi="Arial" w:cs="Arial"/>
          <w:b w:val="0"/>
          <w:bCs/>
          <w:color w:val="auto"/>
          <w:sz w:val="22"/>
        </w:rPr>
        <w:t>Mijn pedagogische handelen wordt sinds de start van mijn studie weer geheel onder de loep genomen. Dat waar ik vroeger anders in zou handelen</w:t>
      </w:r>
      <w:r w:rsidR="00922BBD">
        <w:rPr>
          <w:rFonts w:ascii="Arial" w:hAnsi="Arial" w:cs="Arial"/>
          <w:b w:val="0"/>
          <w:bCs/>
          <w:color w:val="auto"/>
          <w:sz w:val="22"/>
        </w:rPr>
        <w:t>, verschilt met het handelen van nu. Voorbeeld: Ik heb een student ( meisje</w:t>
      </w:r>
      <w:r w:rsidR="00877B82">
        <w:rPr>
          <w:rFonts w:ascii="Arial" w:hAnsi="Arial" w:cs="Arial"/>
          <w:b w:val="0"/>
          <w:bCs/>
          <w:color w:val="auto"/>
          <w:sz w:val="22"/>
        </w:rPr>
        <w:t xml:space="preserve">, autochtoon ) dat het niet zo prettig vind om met haar zorgen bij mij aan te kloppen. Prima, dan heeft zij ervoor gekozen bij een vrouwelijke collega </w:t>
      </w:r>
      <w:r w:rsidR="006E58D5">
        <w:rPr>
          <w:rFonts w:ascii="Arial" w:hAnsi="Arial" w:cs="Arial"/>
          <w:b w:val="0"/>
          <w:bCs/>
          <w:color w:val="auto"/>
          <w:sz w:val="22"/>
        </w:rPr>
        <w:t xml:space="preserve">een zorg lijn te hebben lopen. Maar dat wil niet zeggen dat ik geen zorg meer heb, </w:t>
      </w:r>
      <w:proofErr w:type="spellStart"/>
      <w:r w:rsidR="006E58D5">
        <w:rPr>
          <w:rFonts w:ascii="Arial" w:hAnsi="Arial" w:cs="Arial"/>
          <w:b w:val="0"/>
          <w:bCs/>
          <w:color w:val="auto"/>
          <w:sz w:val="22"/>
        </w:rPr>
        <w:t>j.l</w:t>
      </w:r>
      <w:proofErr w:type="spellEnd"/>
      <w:r w:rsidR="006E58D5">
        <w:rPr>
          <w:rFonts w:ascii="Arial" w:hAnsi="Arial" w:cs="Arial"/>
          <w:b w:val="0"/>
          <w:bCs/>
          <w:color w:val="auto"/>
          <w:sz w:val="22"/>
        </w:rPr>
        <w:t>. kwam ze huilend bij mij omdat het op haar stage niet goed ging. Ze liep emotioneel helemaal vast</w:t>
      </w:r>
      <w:r w:rsidR="00CF3F63">
        <w:rPr>
          <w:rFonts w:ascii="Arial" w:hAnsi="Arial" w:cs="Arial"/>
          <w:b w:val="0"/>
          <w:bCs/>
          <w:color w:val="auto"/>
          <w:sz w:val="22"/>
        </w:rPr>
        <w:t xml:space="preserve"> terwijl ze 500 uren van de 760 heeft gelopen. Ze wilde niet nog 160 uur besteden op stage, omdat ze bang was dat het stuk gaat lopen. Ik heb ongeacht de diepe feiten te weten, strak op het beleid gezocht naar oplossingen daarbuiten</w:t>
      </w:r>
      <w:r w:rsidR="00512CDB">
        <w:rPr>
          <w:rFonts w:ascii="Arial" w:hAnsi="Arial" w:cs="Arial"/>
          <w:b w:val="0"/>
          <w:bCs/>
          <w:color w:val="auto"/>
          <w:sz w:val="22"/>
        </w:rPr>
        <w:t>. Zij hoeft officieel maar 450 te lopen namelijk. Ik heb ervoor gezorgd dat ze haar overige uren als klassen assistente  met mij mee loopt</w:t>
      </w:r>
      <w:r w:rsidR="00E374C0">
        <w:rPr>
          <w:rFonts w:ascii="Arial" w:hAnsi="Arial" w:cs="Arial"/>
          <w:b w:val="0"/>
          <w:bCs/>
          <w:color w:val="auto"/>
          <w:sz w:val="22"/>
        </w:rPr>
        <w:t>. Mijn laatste woorden waren: “ ook al heb je er niet voor gekozen om onder mijn gespreide vleugels vertrouwen te vinden, toch merk je dat deze nog steeds gespreid zijn en ik je alsnog op andere vlakken</w:t>
      </w:r>
      <w:r w:rsidR="0039239C">
        <w:rPr>
          <w:rFonts w:ascii="Arial" w:hAnsi="Arial" w:cs="Arial"/>
          <w:b w:val="0"/>
          <w:bCs/>
          <w:color w:val="auto"/>
          <w:sz w:val="22"/>
        </w:rPr>
        <w:t xml:space="preserve"> rust kan bieden”</w:t>
      </w:r>
    </w:p>
    <w:p w14:paraId="53E26AB0" w14:textId="77777777" w:rsidR="0039239C" w:rsidRPr="001F430F" w:rsidRDefault="0039239C" w:rsidP="006E58D5">
      <w:pPr>
        <w:pStyle w:val="Kop1"/>
        <w:jc w:val="both"/>
        <w:rPr>
          <w:rFonts w:ascii="Arial" w:hAnsi="Arial" w:cs="Arial"/>
          <w:b w:val="0"/>
          <w:bCs/>
          <w:color w:val="auto"/>
          <w:sz w:val="22"/>
        </w:rPr>
      </w:pPr>
    </w:p>
    <w:p w14:paraId="395B6E31" w14:textId="77777777" w:rsidR="00024A05" w:rsidRDefault="00024A05">
      <w:pPr>
        <w:pStyle w:val="Kop1"/>
      </w:pPr>
    </w:p>
    <w:p w14:paraId="039F265F" w14:textId="77777777" w:rsidR="00024A05" w:rsidRDefault="00024A05">
      <w:pPr>
        <w:pStyle w:val="Kop1"/>
      </w:pPr>
    </w:p>
    <w:p w14:paraId="0B8FB274" w14:textId="77777777" w:rsidR="00024A05" w:rsidRDefault="00024A05">
      <w:pPr>
        <w:pStyle w:val="Kop1"/>
      </w:pPr>
    </w:p>
    <w:p w14:paraId="22BDB880" w14:textId="08CD1852" w:rsidR="00024A05" w:rsidRDefault="00024A05">
      <w:pPr>
        <w:pStyle w:val="Kop1"/>
      </w:pPr>
    </w:p>
    <w:p w14:paraId="3F2AC4C6" w14:textId="66CBC89A" w:rsidR="00455DE9" w:rsidRDefault="00455DE9">
      <w:pPr>
        <w:pStyle w:val="Kop1"/>
      </w:pPr>
    </w:p>
    <w:p w14:paraId="32DBB2A2" w14:textId="3160BFE7" w:rsidR="00455DE9" w:rsidRDefault="00455DE9">
      <w:pPr>
        <w:pStyle w:val="Kop1"/>
      </w:pPr>
    </w:p>
    <w:p w14:paraId="67AECC98" w14:textId="37EBCE98" w:rsidR="00455DE9" w:rsidRDefault="00455DE9">
      <w:pPr>
        <w:pStyle w:val="Kop1"/>
      </w:pPr>
    </w:p>
    <w:p w14:paraId="6C615BDB" w14:textId="77777777" w:rsidR="00455DE9" w:rsidRDefault="00455DE9">
      <w:pPr>
        <w:pStyle w:val="Kop1"/>
      </w:pPr>
    </w:p>
    <w:sdt>
      <w:sdtPr>
        <w:rPr>
          <w:rFonts w:ascii="Arial" w:eastAsiaTheme="minorEastAsia" w:hAnsi="Arial" w:cs="Arial"/>
          <w:b w:val="0"/>
          <w:color w:val="auto"/>
          <w:sz w:val="24"/>
          <w:szCs w:val="24"/>
        </w:rPr>
        <w:id w:val="-798304238"/>
        <w:docPartObj>
          <w:docPartGallery w:val="Bibliographies"/>
          <w:docPartUnique/>
        </w:docPartObj>
      </w:sdtPr>
      <w:sdtEndPr/>
      <w:sdtContent>
        <w:p w14:paraId="11600975" w14:textId="06117EAE" w:rsidR="00855DF3" w:rsidRPr="00805D36" w:rsidRDefault="00C5383D">
          <w:pPr>
            <w:pStyle w:val="Kop1"/>
            <w:rPr>
              <w:rFonts w:ascii="Arial" w:hAnsi="Arial" w:cs="Arial"/>
            </w:rPr>
          </w:pPr>
          <w:r w:rsidRPr="00805D36">
            <w:rPr>
              <w:rFonts w:ascii="Arial" w:hAnsi="Arial" w:cs="Arial"/>
            </w:rPr>
            <w:t>Bibliografie</w:t>
          </w:r>
        </w:p>
        <w:sdt>
          <w:sdtPr>
            <w:rPr>
              <w:rFonts w:ascii="Arial" w:hAnsi="Arial" w:cs="Arial"/>
            </w:rPr>
            <w:id w:val="111145805"/>
            <w:bibliography/>
          </w:sdtPr>
          <w:sdtEndPr/>
          <w:sdtContent>
            <w:p w14:paraId="5F9064F7" w14:textId="77777777" w:rsidR="00F116B5" w:rsidRDefault="00C5383D" w:rsidP="00F116B5">
              <w:pPr>
                <w:pStyle w:val="Bibliografie"/>
                <w:ind w:left="720" w:hanging="720"/>
                <w:rPr>
                  <w:noProof/>
                </w:rPr>
              </w:pPr>
              <w:r w:rsidRPr="00805D36">
                <w:rPr>
                  <w:rFonts w:ascii="Arial" w:hAnsi="Arial" w:cs="Arial"/>
                </w:rPr>
                <w:fldChar w:fldCharType="begin"/>
              </w:r>
              <w:r w:rsidRPr="00805D36">
                <w:rPr>
                  <w:rFonts w:ascii="Arial" w:hAnsi="Arial" w:cs="Arial"/>
                </w:rPr>
                <w:instrText>BIBLIOGRAPHY</w:instrText>
              </w:r>
              <w:r w:rsidRPr="00805D36">
                <w:rPr>
                  <w:rFonts w:ascii="Arial" w:hAnsi="Arial" w:cs="Arial"/>
                </w:rPr>
                <w:fldChar w:fldCharType="separate"/>
              </w:r>
              <w:r>
                <w:rPr>
                  <w:noProof/>
                </w:rPr>
                <w:t xml:space="preserve">Andi Thoncianus. (2018, 02 04). </w:t>
              </w:r>
              <w:r>
                <w:rPr>
                  <w:i/>
                  <w:iCs/>
                  <w:noProof/>
                </w:rPr>
                <w:t>Tuckman's stadia van groepsontwikkeling</w:t>
              </w:r>
              <w:r>
                <w:rPr>
                  <w:noProof/>
                </w:rPr>
                <w:t>. Opgehaald van Webblog van A.Thoncuanus: https://andythoncianus.wixsite.com/andythoncianus/single-post/2018/02/04/tuckmans-stages-of-group-development</w:t>
              </w:r>
            </w:p>
            <w:p w14:paraId="417E35D7" w14:textId="77777777" w:rsidR="00F116B5" w:rsidRDefault="00C5383D" w:rsidP="00F116B5">
              <w:pPr>
                <w:pStyle w:val="Bibliografie"/>
                <w:ind w:left="720" w:hanging="720"/>
                <w:rPr>
                  <w:noProof/>
                </w:rPr>
              </w:pPr>
              <w:r>
                <w:rPr>
                  <w:noProof/>
                </w:rPr>
                <w:t xml:space="preserve">Hans Kaldenbach, F. (2015). </w:t>
              </w:r>
              <w:r>
                <w:rPr>
                  <w:i/>
                  <w:iCs/>
                  <w:noProof/>
                </w:rPr>
                <w:t>Machomannetjes.</w:t>
              </w:r>
              <w:r>
                <w:rPr>
                  <w:noProof/>
                </w:rPr>
                <w:t xml:space="preserve"> Prometheus.</w:t>
              </w:r>
            </w:p>
            <w:p w14:paraId="21E45857" w14:textId="77777777" w:rsidR="00F116B5" w:rsidRPr="008D43DD" w:rsidRDefault="00C5383D" w:rsidP="00F116B5">
              <w:pPr>
                <w:pStyle w:val="Bibliografie"/>
                <w:ind w:left="720" w:hanging="720"/>
                <w:rPr>
                  <w:noProof/>
                  <w:lang w:val="en-US"/>
                </w:rPr>
              </w:pPr>
              <w:r>
                <w:rPr>
                  <w:noProof/>
                </w:rPr>
                <w:t xml:space="preserve">Hart, W. (2017 ( 1e editie )). </w:t>
              </w:r>
              <w:r>
                <w:rPr>
                  <w:i/>
                  <w:iCs/>
                  <w:noProof/>
                </w:rPr>
                <w:t>Anders vasthouden.</w:t>
              </w:r>
              <w:r>
                <w:rPr>
                  <w:noProof/>
                </w:rPr>
                <w:t xml:space="preserve"> </w:t>
              </w:r>
              <w:r w:rsidRPr="008D43DD">
                <w:rPr>
                  <w:noProof/>
                  <w:lang w:val="en-US"/>
                </w:rPr>
                <w:t>Epse: Amsterdam University Press.</w:t>
              </w:r>
            </w:p>
            <w:p w14:paraId="501DD646" w14:textId="77777777" w:rsidR="00F116B5" w:rsidRDefault="00C5383D" w:rsidP="00F116B5">
              <w:pPr>
                <w:pStyle w:val="Bibliografie"/>
                <w:ind w:left="720" w:hanging="720"/>
                <w:rPr>
                  <w:noProof/>
                </w:rPr>
              </w:pPr>
              <w:r w:rsidRPr="008D43DD">
                <w:rPr>
                  <w:noProof/>
                  <w:lang w:val="en-US"/>
                </w:rPr>
                <w:t xml:space="preserve">Hart, W. (2018). </w:t>
              </w:r>
              <w:r>
                <w:rPr>
                  <w:i/>
                  <w:iCs/>
                  <w:noProof/>
                </w:rPr>
                <w:t>Anders vasthouden.</w:t>
              </w:r>
              <w:r>
                <w:rPr>
                  <w:noProof/>
                </w:rPr>
                <w:t xml:space="preserve"> Epse: Vakmedianet.</w:t>
              </w:r>
            </w:p>
            <w:p w14:paraId="23B21F03" w14:textId="77777777" w:rsidR="00F116B5" w:rsidRDefault="00C5383D" w:rsidP="00F116B5">
              <w:pPr>
                <w:pStyle w:val="Bibliografie"/>
                <w:ind w:left="720" w:hanging="720"/>
                <w:rPr>
                  <w:noProof/>
                </w:rPr>
              </w:pPr>
              <w:r>
                <w:rPr>
                  <w:noProof/>
                </w:rPr>
                <w:t xml:space="preserve">IEP, D. r. (2016). </w:t>
              </w:r>
              <w:r>
                <w:rPr>
                  <w:i/>
                  <w:iCs/>
                  <w:noProof/>
                </w:rPr>
                <w:t>Movisie.</w:t>
              </w:r>
              <w:r>
                <w:rPr>
                  <w:noProof/>
                </w:rPr>
                <w:t xml:space="preserve"> Opgehaald van www.movisie.nl: https://www.movisie.nl/sites/movisie.nl/files/publication-attachment/inspiratie-hbo-pedagogiek-hogeschool-utrecht%20%5BMOV-12856432-1.0%5D.pdf</w:t>
              </w:r>
            </w:p>
            <w:p w14:paraId="035C78EE" w14:textId="77777777" w:rsidR="00F116B5" w:rsidRDefault="00C5383D" w:rsidP="00F116B5">
              <w:pPr>
                <w:pStyle w:val="Bibliografie"/>
                <w:ind w:left="720" w:hanging="720"/>
                <w:rPr>
                  <w:noProof/>
                </w:rPr>
              </w:pPr>
              <w:r>
                <w:rPr>
                  <w:noProof/>
                </w:rPr>
                <w:t xml:space="preserve">Kaldenbach, H. (2005). </w:t>
              </w:r>
              <w:r>
                <w:rPr>
                  <w:i/>
                  <w:iCs/>
                  <w:noProof/>
                </w:rPr>
                <w:t>Respect.</w:t>
              </w:r>
              <w:r>
                <w:rPr>
                  <w:noProof/>
                </w:rPr>
                <w:t xml:space="preserve"> Prometheus.</w:t>
              </w:r>
            </w:p>
            <w:p w14:paraId="0D97F6D7" w14:textId="77777777" w:rsidR="00F116B5" w:rsidRDefault="00C5383D" w:rsidP="00F116B5">
              <w:pPr>
                <w:pStyle w:val="Bibliografie"/>
                <w:ind w:left="720" w:hanging="720"/>
                <w:rPr>
                  <w:noProof/>
                </w:rPr>
              </w:pPr>
              <w:r>
                <w:rPr>
                  <w:noProof/>
                </w:rPr>
                <w:t xml:space="preserve">Kaldenbach, H. (2016). </w:t>
              </w:r>
              <w:r>
                <w:rPr>
                  <w:i/>
                  <w:iCs/>
                  <w:noProof/>
                </w:rPr>
                <w:t>Korte lontjes!</w:t>
              </w:r>
              <w:r>
                <w:rPr>
                  <w:noProof/>
                </w:rPr>
                <w:t xml:space="preserve"> Prometheus.</w:t>
              </w:r>
            </w:p>
            <w:p w14:paraId="19E5484F" w14:textId="3DC48DC9" w:rsidR="00F116B5" w:rsidRDefault="00C5383D" w:rsidP="00F116B5">
              <w:pPr>
                <w:pStyle w:val="Bibliografie"/>
                <w:ind w:left="720" w:hanging="720"/>
                <w:rPr>
                  <w:noProof/>
                </w:rPr>
              </w:pPr>
              <w:r>
                <w:rPr>
                  <w:noProof/>
                </w:rPr>
                <w:t xml:space="preserve">Kroon &amp; Levering (2008). </w:t>
              </w:r>
              <w:r>
                <w:rPr>
                  <w:i/>
                  <w:iCs/>
                  <w:noProof/>
                </w:rPr>
                <w:t>Grote pedagogen in klein bestek.</w:t>
              </w:r>
              <w:r>
                <w:rPr>
                  <w:noProof/>
                </w:rPr>
                <w:t xml:space="preserve"> Amsterdam: B.V. Uitgeverij SWP.</w:t>
              </w:r>
            </w:p>
            <w:p w14:paraId="0C13CD01" w14:textId="77777777" w:rsidR="00F116B5" w:rsidRDefault="00C5383D" w:rsidP="00F116B5">
              <w:pPr>
                <w:pStyle w:val="Bibliografie"/>
                <w:ind w:left="720" w:hanging="720"/>
                <w:rPr>
                  <w:noProof/>
                </w:rPr>
              </w:pPr>
              <w:r>
                <w:rPr>
                  <w:noProof/>
                </w:rPr>
                <w:t xml:space="preserve">S.Liefhebber (Movisie), D. R. (2018, September). </w:t>
              </w:r>
              <w:r>
                <w:rPr>
                  <w:i/>
                  <w:iCs/>
                  <w:noProof/>
                </w:rPr>
                <w:t>Beroepscompetentieprofiel voor de sociaal werker</w:t>
              </w:r>
              <w:r>
                <w:rPr>
                  <w:noProof/>
                </w:rPr>
                <w:t>. Opgehaald van Sociaal werk versterkt: https://www.sociaalwerkversterkt.nl/verhalen/beroepscompetentieprofiel-voor-de-sociaal-werker</w:t>
              </w:r>
            </w:p>
            <w:p w14:paraId="6EAC4BB8" w14:textId="77777777" w:rsidR="00F116B5" w:rsidRDefault="00C5383D" w:rsidP="00F116B5">
              <w:pPr>
                <w:pStyle w:val="Bibliografie"/>
                <w:ind w:left="720" w:hanging="720"/>
                <w:rPr>
                  <w:noProof/>
                </w:rPr>
              </w:pPr>
              <w:r>
                <w:rPr>
                  <w:noProof/>
                </w:rPr>
                <w:t xml:space="preserve">Steen, J. (sd). In Weelde Sie Toe. </w:t>
              </w:r>
              <w:r>
                <w:rPr>
                  <w:i/>
                  <w:iCs/>
                  <w:noProof/>
                </w:rPr>
                <w:t>Jan steen.</w:t>
              </w:r>
              <w:r>
                <w:rPr>
                  <w:noProof/>
                </w:rPr>
                <w:t xml:space="preserve"> Kunsthistorisch museum, Wenen.</w:t>
              </w:r>
            </w:p>
            <w:p w14:paraId="62E1C010" w14:textId="77777777" w:rsidR="00F116B5" w:rsidRDefault="00C5383D" w:rsidP="00F116B5">
              <w:pPr>
                <w:pStyle w:val="Bibliografie"/>
                <w:ind w:left="720" w:hanging="720"/>
                <w:rPr>
                  <w:noProof/>
                </w:rPr>
              </w:pPr>
              <w:r>
                <w:rPr>
                  <w:noProof/>
                </w:rPr>
                <w:t xml:space="preserve">Thoncianus, A. (sd). www.wix.com. </w:t>
              </w:r>
              <w:r>
                <w:rPr>
                  <w:i/>
                  <w:iCs/>
                  <w:noProof/>
                </w:rPr>
                <w:t>tuckman;s stadia van groepsontwikkeling.</w:t>
              </w:r>
              <w:r>
                <w:rPr>
                  <w:noProof/>
                </w:rPr>
                <w:t xml:space="preserve"> blog, internet. Opgehaald van https://andythoncianus.wixsite.com/andythoncianus/single-post/2018/02/04/tuckmans-stages-of-group-development</w:t>
              </w:r>
            </w:p>
            <w:p w14:paraId="09920726" w14:textId="77777777" w:rsidR="00F116B5" w:rsidRDefault="00C5383D" w:rsidP="00F116B5">
              <w:pPr>
                <w:pStyle w:val="Bibliografie"/>
                <w:ind w:left="720" w:hanging="720"/>
                <w:rPr>
                  <w:noProof/>
                </w:rPr>
              </w:pPr>
              <w:r>
                <w:rPr>
                  <w:noProof/>
                </w:rPr>
                <w:t xml:space="preserve">Zwart, A. &amp;. (2002). </w:t>
              </w:r>
              <w:r>
                <w:rPr>
                  <w:i/>
                  <w:iCs/>
                  <w:noProof/>
                </w:rPr>
                <w:t>Ik zie rond de wereld...Aanbod in kerndoelen en kernactiviteiten, het midden tussen pedagogisch-didactisch visie en mooi lespraktijk.</w:t>
              </w:r>
              <w:r>
                <w:rPr>
                  <w:noProof/>
                </w:rPr>
                <w:t xml:space="preserve"> Driebergen: stichting publicaties vereninging van vrijescholen.</w:t>
              </w:r>
            </w:p>
            <w:p w14:paraId="2C57948A" w14:textId="70303FEE" w:rsidR="00855DF3" w:rsidRPr="00805D36" w:rsidRDefault="00C5383D" w:rsidP="00F116B5">
              <w:pPr>
                <w:rPr>
                  <w:rFonts w:ascii="Arial" w:hAnsi="Arial" w:cs="Arial"/>
                </w:rPr>
              </w:pPr>
              <w:r w:rsidRPr="00805D36">
                <w:rPr>
                  <w:rFonts w:ascii="Arial" w:hAnsi="Arial" w:cs="Arial"/>
                  <w:b/>
                  <w:bCs/>
                </w:rPr>
                <w:fldChar w:fldCharType="end"/>
              </w:r>
            </w:p>
          </w:sdtContent>
        </w:sdt>
      </w:sdtContent>
    </w:sdt>
    <w:p w14:paraId="635BCE5B" w14:textId="77777777" w:rsidR="00024A05" w:rsidRDefault="00024A05">
      <w:pPr>
        <w:pStyle w:val="Kop1"/>
      </w:pPr>
    </w:p>
    <w:p w14:paraId="54085A51" w14:textId="77777777" w:rsidR="00024A05" w:rsidRDefault="00024A05">
      <w:pPr>
        <w:pStyle w:val="Kop1"/>
      </w:pPr>
    </w:p>
    <w:p w14:paraId="5F7DA66C" w14:textId="77777777" w:rsidR="00024A05" w:rsidRDefault="00024A05">
      <w:pPr>
        <w:pStyle w:val="Kop1"/>
      </w:pPr>
    </w:p>
    <w:p w14:paraId="726664A2" w14:textId="77777777" w:rsidR="00024A05" w:rsidRDefault="00024A05"/>
    <w:p w14:paraId="5D2F8E2A" w14:textId="77777777" w:rsidR="00024A05" w:rsidRDefault="00024A05"/>
    <w:p w14:paraId="046DD015" w14:textId="77777777" w:rsidR="00024A05" w:rsidRDefault="00024A05"/>
    <w:p w14:paraId="03D45B8C" w14:textId="77777777" w:rsidR="00024A05" w:rsidRDefault="00024A05"/>
    <w:p w14:paraId="04C8B9E4" w14:textId="77777777" w:rsidR="00024A05" w:rsidRDefault="00024A05"/>
    <w:p w14:paraId="239023DD" w14:textId="79157952" w:rsidR="00024A05" w:rsidRDefault="00C5383D">
      <w:pPr>
        <w:rPr>
          <w:u w:val="single"/>
        </w:rPr>
      </w:pPr>
      <w:r>
        <w:rPr>
          <w:rFonts w:ascii="Arial"/>
          <w:u w:val="single"/>
        </w:rPr>
        <w:t>Bijlage:</w:t>
      </w:r>
      <w:r w:rsidR="00427C59">
        <w:rPr>
          <w:rFonts w:ascii="Arial"/>
          <w:u w:val="single"/>
        </w:rPr>
        <w:t xml:space="preserve"> Overige pedagogische visies die mij aanspraken </w:t>
      </w:r>
      <w:r>
        <w:rPr>
          <w:rFonts w:ascii="Arial"/>
          <w:u w:val="single"/>
        </w:rPr>
        <w:t>____________________________________________________________</w:t>
      </w:r>
    </w:p>
    <w:p w14:paraId="6BBCAC6D" w14:textId="77777777" w:rsidR="00024A05" w:rsidRDefault="00024A05"/>
    <w:p w14:paraId="2F725F95" w14:textId="77777777" w:rsidR="00C94623" w:rsidRPr="00805D36" w:rsidRDefault="00C5383D" w:rsidP="00C94623">
      <w:pPr>
        <w:rPr>
          <w:rFonts w:ascii="Arial" w:hAnsi="Arial" w:cs="Arial"/>
        </w:rPr>
      </w:pPr>
      <w:r>
        <w:rPr>
          <w:rFonts w:ascii="Arial"/>
        </w:rPr>
        <w:t>Rudolf Joseph Lorens Steiner (1861-1925)</w:t>
      </w:r>
    </w:p>
    <w:p w14:paraId="402FB4F4" w14:textId="77777777" w:rsidR="00024A05" w:rsidRDefault="00C5383D">
      <w:r>
        <w:t>Citaat: (Kroon &amp; Levering , 2008, pp. 113-117)</w:t>
      </w:r>
    </w:p>
    <w:p w14:paraId="013DC917" w14:textId="77777777" w:rsidR="00024A05" w:rsidRDefault="00024A05"/>
    <w:p w14:paraId="3A581FAB" w14:textId="77777777" w:rsidR="00024A05" w:rsidRDefault="00C5383D">
      <w:r>
        <w:t>“lessen in modules”</w:t>
      </w:r>
    </w:p>
    <w:p w14:paraId="61C3B252" w14:textId="77777777" w:rsidR="00024A05" w:rsidRDefault="00C5383D">
      <w:r>
        <w:t>“diep leren en die diepe kennis te transformeren tot algemene kennis”</w:t>
      </w:r>
    </w:p>
    <w:p w14:paraId="2B9CD8DE" w14:textId="77777777" w:rsidR="00024A05" w:rsidRDefault="00C5383D">
      <w:r>
        <w:t>“we leren niet voor school, maar voor het leven”</w:t>
      </w:r>
    </w:p>
    <w:p w14:paraId="3B3897C3" w14:textId="77777777" w:rsidR="00024A05" w:rsidRDefault="00024A05"/>
    <w:p w14:paraId="0522E8E3" w14:textId="77777777" w:rsidR="00024A05" w:rsidRDefault="00C5383D">
      <w:r>
        <w:t xml:space="preserve">Visie: </w:t>
      </w:r>
    </w:p>
    <w:p w14:paraId="274D0629" w14:textId="77777777" w:rsidR="00024A05" w:rsidRDefault="00C5383D">
      <w:pPr>
        <w:jc w:val="both"/>
      </w:pPr>
      <w:r>
        <w:rPr>
          <w:rFonts w:ascii="Arial"/>
        </w:rPr>
        <w:t xml:space="preserve">Voor studenten wel makkelijk en overzichtelijk om te werken met modules, lessentabellen en andere vormen van pakketten. Echter is het ingewikkeld om diep leren te transformeren binnen een strakke beroepskader. Ik geloof wel dat het leren verbreed uitgelegd kan worden tot algemene kennis en leven theologie. </w:t>
      </w:r>
    </w:p>
    <w:p w14:paraId="50F2277D" w14:textId="77777777" w:rsidR="00024A05" w:rsidRDefault="00024A05"/>
    <w:p w14:paraId="74E1C305" w14:textId="77777777" w:rsidR="00024A05" w:rsidRDefault="00C5383D">
      <w:proofErr w:type="spellStart"/>
      <w:r>
        <w:rPr>
          <w:rFonts w:ascii="Arial"/>
        </w:rPr>
        <w:t>Jonkvrouwe</w:t>
      </w:r>
      <w:proofErr w:type="spellEnd"/>
      <w:r>
        <w:rPr>
          <w:rFonts w:ascii="Arial"/>
        </w:rPr>
        <w:t xml:space="preserve"> Elisabeth </w:t>
      </w:r>
      <w:proofErr w:type="spellStart"/>
      <w:r>
        <w:rPr>
          <w:rFonts w:ascii="Arial"/>
        </w:rPr>
        <w:t>Boddaert</w:t>
      </w:r>
      <w:proofErr w:type="spellEnd"/>
      <w:r>
        <w:rPr>
          <w:rFonts w:ascii="Arial"/>
        </w:rPr>
        <w:t xml:space="preserve"> (1866-1948)</w:t>
      </w:r>
    </w:p>
    <w:p w14:paraId="14038424" w14:textId="77777777" w:rsidR="00024A05" w:rsidRDefault="00024A05"/>
    <w:p w14:paraId="65F10D27" w14:textId="77777777" w:rsidR="00024A05" w:rsidRDefault="00C5383D">
      <w:r>
        <w:rPr>
          <w:rFonts w:ascii="Arial"/>
        </w:rPr>
        <w:t>Citaat: (Kroon &amp; Levering , 2008, pp. 121-125)</w:t>
      </w:r>
    </w:p>
    <w:p w14:paraId="6B927439" w14:textId="77777777" w:rsidR="00024A05" w:rsidRDefault="00024A05"/>
    <w:p w14:paraId="6C818D7D" w14:textId="77777777" w:rsidR="00024A05" w:rsidRDefault="00C5383D">
      <w:r>
        <w:rPr>
          <w:rFonts w:ascii="Arial"/>
        </w:rPr>
        <w:t>“</w:t>
      </w:r>
      <w:r>
        <w:rPr>
          <w:rFonts w:ascii="Arial"/>
        </w:rPr>
        <w:t>opgroeien in eigen milieu</w:t>
      </w:r>
      <w:r>
        <w:rPr>
          <w:rFonts w:ascii="Arial"/>
        </w:rPr>
        <w:t>”</w:t>
      </w:r>
    </w:p>
    <w:p w14:paraId="411DEC12" w14:textId="77777777" w:rsidR="00024A05" w:rsidRDefault="00C5383D">
      <w:r>
        <w:t>“bestrijden van criminaliteit door ze buiten de schooluren op te vangen”</w:t>
      </w:r>
    </w:p>
    <w:p w14:paraId="33F64B87" w14:textId="77777777" w:rsidR="00024A05" w:rsidRDefault="00C5383D">
      <w:r>
        <w:t>“gedrag ook bepaald door huiselijke omstandigheden”</w:t>
      </w:r>
    </w:p>
    <w:p w14:paraId="0ABC3D7B" w14:textId="77777777" w:rsidR="00024A05" w:rsidRDefault="00C5383D">
      <w:r>
        <w:t>“niet geleerd te wapenen tegen die omgeving”</w:t>
      </w:r>
    </w:p>
    <w:p w14:paraId="728F5D70" w14:textId="77777777" w:rsidR="00024A05" w:rsidRDefault="00C5383D">
      <w:r>
        <w:t>“recht op warmte , liefde en huiselijkheid”</w:t>
      </w:r>
    </w:p>
    <w:p w14:paraId="01009604" w14:textId="77777777" w:rsidR="00024A05" w:rsidRDefault="00C5383D">
      <w:r>
        <w:t>“tucht en discipline leidt tot minderwaardigheid”</w:t>
      </w:r>
    </w:p>
    <w:p w14:paraId="0E87C28A" w14:textId="77777777" w:rsidR="00024A05" w:rsidRDefault="00C5383D">
      <w:r>
        <w:t>“de groep als leermiddel”</w:t>
      </w:r>
    </w:p>
    <w:p w14:paraId="093EEC9F" w14:textId="77777777" w:rsidR="00024A05" w:rsidRDefault="00C5383D">
      <w:r>
        <w:t>“ouderbetrokkenheid”</w:t>
      </w:r>
    </w:p>
    <w:p w14:paraId="4E084F7D" w14:textId="77777777" w:rsidR="00024A05" w:rsidRDefault="00C5383D">
      <w:r>
        <w:t>“vertrouwen in mogelijkheden, stimuleren van verantwoordelijkheid, geven van vrijheid”</w:t>
      </w:r>
    </w:p>
    <w:p w14:paraId="2FDE47B0" w14:textId="77777777" w:rsidR="00024A05" w:rsidRDefault="00024A05"/>
    <w:p w14:paraId="7D7101DA" w14:textId="77777777" w:rsidR="00024A05" w:rsidRDefault="00C5383D">
      <w:r>
        <w:t xml:space="preserve">Visie: </w:t>
      </w:r>
    </w:p>
    <w:p w14:paraId="7360FD01" w14:textId="77777777" w:rsidR="00024A05" w:rsidRDefault="00024A05"/>
    <w:p w14:paraId="6AD71675" w14:textId="77777777" w:rsidR="00024A05" w:rsidRDefault="00C5383D">
      <w:pPr>
        <w:jc w:val="both"/>
      </w:pPr>
      <w:r>
        <w:rPr>
          <w:rFonts w:ascii="Arial"/>
        </w:rPr>
        <w:lastRenderedPageBreak/>
        <w:t>De beste plek is thuis. Ook ik heb vroeger in een tweestrijd een keuze gemaakt tussen een internaat en thuis. Ik vond gevoelsmatig dat ik bij mijn ouders behoorde, en niet kon kiezen om nieuwe ouders in mijn leven toe te laten. Ik weet dat je in de vrijheid van verveling in de late uurtjes buiten niets te zoeken hebt. Je wordt gezien alsof je zoekend bent naar problemen waardoor je gemanipuleerd kan worden slechte stappen te maken. We zijn niet voorbereidt om onszelf te verweren tegenover het negatieve waardoor we makkelijk gevangen kunnen worden. We willen niet falen of gezien worden als een mindere of zwakkere. Als je als ouder veel gebruik maakt van een strakke gedisciplineerde opvoedstijl met strenge tucht dan krijgt het kind vaal het gevoel dat hij niets kan, tot een gevoel van niets zijn of niets goed kunnen doen. Om het kind in een gezonde omgeving met de juiste invloeden in te laten blijft het kind be</w:t>
      </w:r>
      <w:r>
        <w:rPr>
          <w:rFonts w:ascii="Arial"/>
        </w:rPr>
        <w:t>ï</w:t>
      </w:r>
      <w:r>
        <w:rPr>
          <w:rFonts w:ascii="Arial"/>
        </w:rPr>
        <w:t xml:space="preserve">nvloedbaar, maar dan door de juiste groep mensen. Als docent ontdek ik dat de student het niet erg vindt dat de ouder betrokken is. Maar ik verneem ook dat de student het erg vervelend vindt als de ouder zich bemoeit met het werk van het kind. Ik denk dat het vertrouwen in mogelijkheden, manieren en de juiste vorm van stimulansen best te vinden zijn. Zowel bij ouder of bij een leeftijdsgenoot. </w:t>
      </w:r>
    </w:p>
    <w:p w14:paraId="58857386" w14:textId="77777777" w:rsidR="00024A05" w:rsidRDefault="00024A05"/>
    <w:p w14:paraId="12ADC09C" w14:textId="77777777" w:rsidR="00024A05" w:rsidRDefault="00024A05"/>
    <w:p w14:paraId="2EC2EDD9" w14:textId="77777777" w:rsidR="00024A05" w:rsidRDefault="00024A05"/>
    <w:p w14:paraId="072B7B1F" w14:textId="77777777" w:rsidR="00024A05" w:rsidRDefault="00C5383D">
      <w:r>
        <w:rPr>
          <w:rFonts w:ascii="Arial"/>
        </w:rPr>
        <w:t>Maria Montessori (1870-1952)</w:t>
      </w:r>
    </w:p>
    <w:p w14:paraId="2A1F0D35" w14:textId="77777777" w:rsidR="00024A05" w:rsidRDefault="00024A05"/>
    <w:p w14:paraId="044A85E5" w14:textId="77777777" w:rsidR="00024A05" w:rsidRDefault="00C5383D">
      <w:r>
        <w:rPr>
          <w:rFonts w:ascii="Arial"/>
        </w:rPr>
        <w:t>Citaat: (Kroon &amp; Levering , 2008, pp. 127-133)</w:t>
      </w:r>
    </w:p>
    <w:p w14:paraId="39FF5B4A" w14:textId="77777777" w:rsidR="00024A05" w:rsidRDefault="00024A05"/>
    <w:p w14:paraId="145DE919" w14:textId="77777777" w:rsidR="00024A05" w:rsidRDefault="00C5383D">
      <w:r>
        <w:t>“problemen bij kinderen die overdags aan hun lot overgelaten worden”</w:t>
      </w:r>
    </w:p>
    <w:p w14:paraId="71C414EF" w14:textId="77777777" w:rsidR="00024A05" w:rsidRDefault="00C5383D">
      <w:r>
        <w:t>“ontwikkelen op de wijze die past bij zijn persoonlijke natuurlijke aanleg”</w:t>
      </w:r>
    </w:p>
    <w:p w14:paraId="0A63FF27" w14:textId="77777777" w:rsidR="00024A05" w:rsidRDefault="00024A05"/>
    <w:p w14:paraId="3940250E" w14:textId="77777777" w:rsidR="00024A05" w:rsidRDefault="00C5383D">
      <w:pPr>
        <w:jc w:val="both"/>
      </w:pPr>
      <w:r>
        <w:t>Visie</w:t>
      </w:r>
    </w:p>
    <w:p w14:paraId="6CDA522A" w14:textId="77777777" w:rsidR="00024A05" w:rsidRDefault="00C5383D">
      <w:pPr>
        <w:jc w:val="both"/>
      </w:pPr>
      <w:r>
        <w:t xml:space="preserve">Verwaarlozing kan men moeilijk zien, maar wat als een alleenstaande ouder nauwelijks thuis kan zijn? Het kind voor zijn broertje of zusje moet zorgen waardoor er geen opvoeding op zijn eigen aanwezig is. Dit is een veel voorkomende situatie waarbij de prioriteiten in het overleven hoger blijft dan de opvoeding. Daarnaast kun je een strategie toepassen op een kind die jij vindt dat werkt bij jezelf of bij anderen, maar door te ontdekken wat werkt vanuit nature, dan wordt de juiste strategie bepaald door het kind zelf. Een strategie zou gerealiseerd kunnen worden door een oppas of familielid betrokken te maken binnen de opvoeding voor het kind, de aandacht. </w:t>
      </w:r>
    </w:p>
    <w:p w14:paraId="0E8F0B6C" w14:textId="77777777" w:rsidR="00024A05" w:rsidRDefault="00024A05"/>
    <w:p w14:paraId="20B5F2F2" w14:textId="77777777" w:rsidR="00024A05" w:rsidRDefault="00C5383D">
      <w:proofErr w:type="spellStart"/>
      <w:r>
        <w:rPr>
          <w:rFonts w:ascii="Arial"/>
        </w:rPr>
        <w:t>Ovide</w:t>
      </w:r>
      <w:proofErr w:type="spellEnd"/>
      <w:r>
        <w:rPr>
          <w:rFonts w:ascii="Arial"/>
        </w:rPr>
        <w:t xml:space="preserve"> Decroly (1871-1932) </w:t>
      </w:r>
    </w:p>
    <w:p w14:paraId="7F35F70A" w14:textId="77777777" w:rsidR="00024A05" w:rsidRDefault="00024A05"/>
    <w:p w14:paraId="545345A0" w14:textId="77777777" w:rsidR="00024A05" w:rsidRDefault="00C5383D">
      <w:r>
        <w:rPr>
          <w:rFonts w:ascii="Arial"/>
        </w:rPr>
        <w:t>Citaat: (Kroon &amp; Levering , 2008, pp. 135-139)</w:t>
      </w:r>
    </w:p>
    <w:p w14:paraId="19A2E2DE" w14:textId="77777777" w:rsidR="00024A05" w:rsidRDefault="00024A05"/>
    <w:p w14:paraId="18E62D07" w14:textId="77777777" w:rsidR="00024A05" w:rsidRDefault="00C5383D">
      <w:r>
        <w:rPr>
          <w:rFonts w:ascii="Arial"/>
        </w:rPr>
        <w:t>“</w:t>
      </w:r>
      <w:r>
        <w:rPr>
          <w:rFonts w:ascii="Arial"/>
        </w:rPr>
        <w:t>door het leven voor te bereiden voor het leven</w:t>
      </w:r>
      <w:r>
        <w:rPr>
          <w:rFonts w:ascii="Arial"/>
        </w:rPr>
        <w:t>”</w:t>
      </w:r>
      <w:r>
        <w:rPr>
          <w:rFonts w:ascii="Arial"/>
        </w:rPr>
        <w:t xml:space="preserve"> </w:t>
      </w:r>
    </w:p>
    <w:p w14:paraId="515A18DE" w14:textId="77777777" w:rsidR="00024A05" w:rsidRDefault="00C5383D">
      <w:r>
        <w:lastRenderedPageBreak/>
        <w:t>“persoonlijkheid, behoeftes, verlangens, doelen en idealen in het leven”</w:t>
      </w:r>
    </w:p>
    <w:p w14:paraId="0878E6C0" w14:textId="77777777" w:rsidR="00024A05" w:rsidRDefault="00C5383D">
      <w:r>
        <w:t>“oefen in observatie, associatie en expressie “</w:t>
      </w:r>
    </w:p>
    <w:p w14:paraId="21390F05" w14:textId="77777777" w:rsidR="00024A05" w:rsidRDefault="00C5383D">
      <w:r>
        <w:rPr>
          <w:rFonts w:ascii="Arial"/>
        </w:rPr>
        <w:t>"paradoxaal genoeg, ge</w:t>
      </w:r>
      <w:r>
        <w:rPr>
          <w:rFonts w:ascii="Arial"/>
        </w:rPr>
        <w:t>ï</w:t>
      </w:r>
      <w:r>
        <w:rPr>
          <w:rFonts w:ascii="Arial"/>
        </w:rPr>
        <w:t>soleerd om opgevoed te worden in een natuurlijke kader</w:t>
      </w:r>
      <w:r>
        <w:rPr>
          <w:rFonts w:ascii="Arial"/>
        </w:rPr>
        <w:t>”</w:t>
      </w:r>
    </w:p>
    <w:p w14:paraId="2502004B" w14:textId="77777777" w:rsidR="00024A05" w:rsidRDefault="00024A05"/>
    <w:p w14:paraId="58D2100A" w14:textId="77777777" w:rsidR="00024A05" w:rsidRDefault="00024A05"/>
    <w:p w14:paraId="0DBE44D3" w14:textId="77777777" w:rsidR="00024A05" w:rsidRDefault="00024A05"/>
    <w:p w14:paraId="5763096C" w14:textId="77777777" w:rsidR="00024A05" w:rsidRDefault="00C5383D">
      <w:r>
        <w:rPr>
          <w:rFonts w:ascii="Arial"/>
        </w:rPr>
        <w:t>Visie:</w:t>
      </w:r>
    </w:p>
    <w:p w14:paraId="0D6D6BF9" w14:textId="77777777" w:rsidR="00024A05" w:rsidRDefault="00024A05"/>
    <w:p w14:paraId="39D3ECF9" w14:textId="77777777" w:rsidR="00024A05" w:rsidRDefault="00C5383D">
      <w:r>
        <w:rPr>
          <w:rFonts w:ascii="Arial"/>
        </w:rPr>
        <w:t>Wij pedagogen maken een onderdeel uit de voorbereiding binnen onze toekomstige beroep, maar ook deels uit de voorbereiding op de maatschappij anno nu. Hoe kijkt de maatschappij nu naar elkaar, hoe worden we nu geaccepteerd in onze vrijheden, onze overtuigingen en idealen. Moeten wij ook niet het kind beschermen binnen een natuurlijke kader waarin het kind veilig opgroeit zonder risico</w:t>
      </w:r>
      <w:r>
        <w:rPr>
          <w:rFonts w:ascii="Arial"/>
        </w:rPr>
        <w:t>’</w:t>
      </w:r>
      <w:r>
        <w:rPr>
          <w:rFonts w:ascii="Arial"/>
        </w:rPr>
        <w:t>s.</w:t>
      </w:r>
    </w:p>
    <w:p w14:paraId="1236EB2B" w14:textId="77777777" w:rsidR="00024A05" w:rsidRDefault="00024A05"/>
    <w:p w14:paraId="5FE89AE0" w14:textId="77777777" w:rsidR="00024A05" w:rsidRDefault="00024A05"/>
    <w:p w14:paraId="798A5D70" w14:textId="77777777" w:rsidR="00024A05" w:rsidRDefault="00024A05"/>
    <w:p w14:paraId="4C2F7844" w14:textId="77777777" w:rsidR="00024A05" w:rsidRDefault="00024A05"/>
    <w:p w14:paraId="542595CE" w14:textId="77777777" w:rsidR="00024A05" w:rsidRDefault="00C5383D">
      <w:r>
        <w:rPr>
          <w:rFonts w:ascii="Arial"/>
        </w:rPr>
        <w:t>Phillip Abraham Kohnstamm (1875-1951)</w:t>
      </w:r>
    </w:p>
    <w:p w14:paraId="40F0D627" w14:textId="77777777" w:rsidR="00024A05" w:rsidRDefault="00024A05"/>
    <w:p w14:paraId="72547998" w14:textId="77777777" w:rsidR="00024A05" w:rsidRDefault="00C5383D">
      <w:r>
        <w:rPr>
          <w:rFonts w:ascii="Arial"/>
        </w:rPr>
        <w:t>Citaat: (Kroon &amp; Levering , 2008, pp. 141-145)</w:t>
      </w:r>
    </w:p>
    <w:p w14:paraId="2DC9BDD9" w14:textId="77777777" w:rsidR="00024A05" w:rsidRDefault="00024A05"/>
    <w:p w14:paraId="2F84EA9A" w14:textId="77777777" w:rsidR="00024A05" w:rsidRDefault="00C5383D">
      <w:r>
        <w:rPr>
          <w:rFonts w:ascii="Arial"/>
        </w:rPr>
        <w:t>“</w:t>
      </w:r>
      <w:r>
        <w:rPr>
          <w:rFonts w:ascii="Arial"/>
        </w:rPr>
        <w:t>de school is geen verlengstuk van het gezin</w:t>
      </w:r>
      <w:r>
        <w:rPr>
          <w:rFonts w:ascii="Arial"/>
        </w:rPr>
        <w:t>”</w:t>
      </w:r>
    </w:p>
    <w:p w14:paraId="1928D556" w14:textId="77777777" w:rsidR="00024A05" w:rsidRDefault="00C5383D">
      <w:r>
        <w:t>“bieden wat het gezin niet kan, namelijk het leven in een pluriforme maatschappij “</w:t>
      </w:r>
    </w:p>
    <w:p w14:paraId="4E8D1158" w14:textId="77777777" w:rsidR="00024A05" w:rsidRDefault="00C5383D">
      <w:r>
        <w:t>“normen en waarden niet onderwezen, maar voorgeleefd worden”</w:t>
      </w:r>
    </w:p>
    <w:p w14:paraId="14DF334A" w14:textId="77777777" w:rsidR="00024A05" w:rsidRDefault="00C5383D">
      <w:r>
        <w:t>“liefde tot de naaste”</w:t>
      </w:r>
    </w:p>
    <w:p w14:paraId="51BF5AF3" w14:textId="77777777" w:rsidR="00024A05" w:rsidRDefault="00C5383D">
      <w:r>
        <w:t>“de staat mag zijn macht niet misbruiken om overtuiging binnen het onderwijs op te leggen”</w:t>
      </w:r>
    </w:p>
    <w:p w14:paraId="3510F78A" w14:textId="77777777" w:rsidR="00024A05" w:rsidRDefault="00C5383D">
      <w:r>
        <w:t>“democratie binnen school rekening houdende met de rechten en de eigen aard van het kind”</w:t>
      </w:r>
    </w:p>
    <w:p w14:paraId="66F54C1C" w14:textId="77777777" w:rsidR="00024A05" w:rsidRDefault="00C5383D">
      <w:r>
        <w:t>“het kunnen, het zich aanpassen aan nieuwe omstandigheden”</w:t>
      </w:r>
    </w:p>
    <w:p w14:paraId="6B75CC59" w14:textId="77777777" w:rsidR="00024A05" w:rsidRDefault="00C5383D">
      <w:r>
        <w:t>“belangrijke waarde in praktijk brengen”</w:t>
      </w:r>
    </w:p>
    <w:p w14:paraId="212D6E0A" w14:textId="77777777" w:rsidR="00024A05" w:rsidRDefault="00024A05"/>
    <w:p w14:paraId="66E34B46" w14:textId="77777777" w:rsidR="00024A05" w:rsidRDefault="00024A05"/>
    <w:p w14:paraId="38CBADDF" w14:textId="77777777" w:rsidR="00024A05" w:rsidRDefault="00024A05"/>
    <w:p w14:paraId="78DA1DFF" w14:textId="77777777" w:rsidR="00024A05" w:rsidRDefault="00C5383D">
      <w:r>
        <w:rPr>
          <w:rFonts w:ascii="Arial"/>
        </w:rPr>
        <w:t xml:space="preserve">Visie: </w:t>
      </w:r>
    </w:p>
    <w:p w14:paraId="62BDC59B" w14:textId="77777777" w:rsidR="00024A05" w:rsidRDefault="00024A05"/>
    <w:p w14:paraId="2552C2D2" w14:textId="77777777" w:rsidR="00024A05" w:rsidRDefault="00C5383D">
      <w:pPr>
        <w:jc w:val="both"/>
      </w:pPr>
      <w:r>
        <w:rPr>
          <w:rFonts w:ascii="Arial"/>
        </w:rPr>
        <w:t xml:space="preserve">Binnen mijn werkgebied ben ik werkzaam in een brede pluriforme doelgroep waarin studenten genoodzaakt samen te werken. Verantwoordelijkheid dragen voor zichzelf, binnen teamverband en klassen cohesie. Onze meegegeven normen en waarden vanuit ons eigen referentiekader of maatschappelijk politieke ideologie is niet wat wij moeten ontvangen. Zij moeten hun eigen normen en waarden ontwikkelen in deze leefwereld. Wat vinden zij nu belangrijk, waar hechten zij waarden aan. Deze gesprekken zijn van zodanig belang om het kind te worden. </w:t>
      </w:r>
    </w:p>
    <w:p w14:paraId="7308C143" w14:textId="77777777" w:rsidR="00024A05" w:rsidRDefault="00024A05"/>
    <w:p w14:paraId="31EB126A" w14:textId="77777777" w:rsidR="00024A05" w:rsidRDefault="00024A05"/>
    <w:p w14:paraId="222E35B7" w14:textId="77777777" w:rsidR="00024A05" w:rsidRDefault="00024A05"/>
    <w:p w14:paraId="61CF72B6" w14:textId="77777777" w:rsidR="00024A05" w:rsidRDefault="00024A05"/>
    <w:p w14:paraId="6E70AA06" w14:textId="77777777" w:rsidR="00024A05" w:rsidRDefault="00024A05"/>
    <w:p w14:paraId="73379652" w14:textId="77777777" w:rsidR="00024A05" w:rsidRDefault="00C5383D">
      <w:proofErr w:type="spellStart"/>
      <w:r>
        <w:rPr>
          <w:rFonts w:ascii="Arial"/>
        </w:rPr>
        <w:t>Janusz</w:t>
      </w:r>
      <w:proofErr w:type="spellEnd"/>
      <w:r>
        <w:rPr>
          <w:rFonts w:ascii="Arial"/>
        </w:rPr>
        <w:t xml:space="preserve"> </w:t>
      </w:r>
      <w:proofErr w:type="spellStart"/>
      <w:r>
        <w:rPr>
          <w:rFonts w:ascii="Arial"/>
        </w:rPr>
        <w:t>Korczak</w:t>
      </w:r>
      <w:proofErr w:type="spellEnd"/>
      <w:r>
        <w:rPr>
          <w:rFonts w:ascii="Arial"/>
        </w:rPr>
        <w:t xml:space="preserve"> (1878-1942) </w:t>
      </w:r>
    </w:p>
    <w:p w14:paraId="368EC897" w14:textId="77777777" w:rsidR="00024A05" w:rsidRDefault="00024A05"/>
    <w:p w14:paraId="1EB22BFD" w14:textId="77777777" w:rsidR="00024A05" w:rsidRDefault="00C5383D">
      <w:r>
        <w:rPr>
          <w:rFonts w:ascii="Arial"/>
        </w:rPr>
        <w:t>Citaat: (Kroon &amp; Levering , 2008, pp. 147-151)</w:t>
      </w:r>
    </w:p>
    <w:p w14:paraId="344E484D" w14:textId="77777777" w:rsidR="00024A05" w:rsidRDefault="00024A05"/>
    <w:p w14:paraId="3A387F13" w14:textId="77777777" w:rsidR="00024A05" w:rsidRDefault="00C5383D">
      <w:r>
        <w:rPr>
          <w:rFonts w:ascii="Arial"/>
        </w:rPr>
        <w:t>“</w:t>
      </w:r>
      <w:r>
        <w:rPr>
          <w:rFonts w:ascii="Arial"/>
        </w:rPr>
        <w:t>een fijne plek voor de kinderen</w:t>
      </w:r>
      <w:r>
        <w:rPr>
          <w:rFonts w:ascii="Arial"/>
        </w:rPr>
        <w:t>”</w:t>
      </w:r>
    </w:p>
    <w:p w14:paraId="246FD239" w14:textId="77777777" w:rsidR="00024A05" w:rsidRDefault="00C5383D">
      <w:r>
        <w:t>“beschikbaar stellen van een maatje”</w:t>
      </w:r>
    </w:p>
    <w:p w14:paraId="70E091C5" w14:textId="77777777" w:rsidR="00024A05" w:rsidRDefault="00C5383D">
      <w:r>
        <w:t>“er werd gespeeld, er waren bloemen, en er werden verhalen verteld”</w:t>
      </w:r>
    </w:p>
    <w:p w14:paraId="72453431" w14:textId="77777777" w:rsidR="00024A05" w:rsidRDefault="00C5383D">
      <w:r>
        <w:t>“kinderen verdienen respect, omdat er veel in hun omgaat, omdat ze veel voor elkaar kunnen betekenen, en omdat groot worden een moeilijke klus is”</w:t>
      </w:r>
    </w:p>
    <w:p w14:paraId="63F01EEE" w14:textId="77777777" w:rsidR="00024A05" w:rsidRDefault="00024A05"/>
    <w:p w14:paraId="0DDF764B" w14:textId="77777777" w:rsidR="00024A05" w:rsidRDefault="00024A05"/>
    <w:p w14:paraId="50C9C8F4" w14:textId="77777777" w:rsidR="00024A05" w:rsidRDefault="00024A05"/>
    <w:p w14:paraId="682F0AD6" w14:textId="77777777" w:rsidR="00024A05" w:rsidRDefault="00C5383D">
      <w:r>
        <w:rPr>
          <w:rFonts w:ascii="Arial"/>
        </w:rPr>
        <w:t xml:space="preserve">Visie: </w:t>
      </w:r>
    </w:p>
    <w:p w14:paraId="6FBF978B" w14:textId="77777777" w:rsidR="00024A05" w:rsidRDefault="00024A05"/>
    <w:p w14:paraId="2425AD9A" w14:textId="77777777" w:rsidR="00024A05" w:rsidRDefault="00C5383D">
      <w:pPr>
        <w:jc w:val="both"/>
      </w:pPr>
      <w:r>
        <w:rPr>
          <w:rFonts w:ascii="Arial"/>
        </w:rPr>
        <w:t>Wij moeten het gevoel kunnen geven dat school, of de zorginstelling een veilige en fijne plek is om te zijn. Er moet ruimte zijn voor plezier, ikzelf zorg voor een gezellige plezierige omgeving door de lessen met humor te geven. Er is altijd ruimte voor diverse podiums, daar verdienen en krijgen de jongeren ook respect op. Ik weet dat zelf nu in de digitale les-omgeving het nog lastiger gemaakt wordt voor een kind zich te concentreren en zich te richten op een studie.</w:t>
      </w:r>
    </w:p>
    <w:p w14:paraId="5481BB65" w14:textId="77777777" w:rsidR="00024A05" w:rsidRDefault="00024A05"/>
    <w:p w14:paraId="0FFEF25A" w14:textId="77777777" w:rsidR="00024A05" w:rsidRDefault="00C5383D">
      <w:r>
        <w:rPr>
          <w:rFonts w:ascii="Arial"/>
        </w:rPr>
        <w:t xml:space="preserve">Theo Thijssen (1879-1943) </w:t>
      </w:r>
    </w:p>
    <w:p w14:paraId="42A4264F" w14:textId="77777777" w:rsidR="00024A05" w:rsidRDefault="00024A05"/>
    <w:p w14:paraId="2E5E86B5" w14:textId="77777777" w:rsidR="00024A05" w:rsidRDefault="00C5383D">
      <w:r>
        <w:rPr>
          <w:rFonts w:ascii="Arial"/>
        </w:rPr>
        <w:t>Citaat: (Kroon &amp; Levering , 2008, pp. 153-157)</w:t>
      </w:r>
    </w:p>
    <w:p w14:paraId="7B6297B4" w14:textId="77777777" w:rsidR="00024A05" w:rsidRDefault="00024A05"/>
    <w:p w14:paraId="1062DF50" w14:textId="77777777" w:rsidR="00024A05" w:rsidRDefault="00C5383D">
      <w:r>
        <w:rPr>
          <w:rFonts w:ascii="Arial"/>
        </w:rPr>
        <w:t>“</w:t>
      </w:r>
      <w:r>
        <w:rPr>
          <w:rFonts w:ascii="Arial"/>
        </w:rPr>
        <w:t>continu beoordeling van situaties en het afgeven van prikkels op een proces</w:t>
      </w:r>
      <w:r>
        <w:rPr>
          <w:rFonts w:ascii="Arial"/>
        </w:rPr>
        <w:t>”</w:t>
      </w:r>
    </w:p>
    <w:p w14:paraId="3C1DAA8C" w14:textId="77777777" w:rsidR="00024A05" w:rsidRDefault="00C5383D">
      <w:r>
        <w:t>“de gelukkige klas te leren elkaar te respecteren”</w:t>
      </w:r>
    </w:p>
    <w:p w14:paraId="59249653" w14:textId="77777777" w:rsidR="00024A05" w:rsidRDefault="00C5383D">
      <w:r>
        <w:t>“onderwijs is geen administratie”</w:t>
      </w:r>
    </w:p>
    <w:p w14:paraId="6BA7C358" w14:textId="77777777" w:rsidR="00024A05" w:rsidRDefault="00024A05"/>
    <w:p w14:paraId="1DFDF4F7" w14:textId="77777777" w:rsidR="00024A05" w:rsidRDefault="00024A05"/>
    <w:p w14:paraId="32AB7415" w14:textId="77777777" w:rsidR="00024A05" w:rsidRDefault="00024A05"/>
    <w:p w14:paraId="769126FD" w14:textId="77777777" w:rsidR="00024A05" w:rsidRDefault="00C5383D">
      <w:r>
        <w:rPr>
          <w:rFonts w:ascii="Arial"/>
        </w:rPr>
        <w:t>Visie:</w:t>
      </w:r>
    </w:p>
    <w:p w14:paraId="39919E30" w14:textId="77777777" w:rsidR="00024A05" w:rsidRDefault="00024A05"/>
    <w:p w14:paraId="226E6F08" w14:textId="77777777" w:rsidR="00024A05" w:rsidRDefault="00C5383D">
      <w:r>
        <w:rPr>
          <w:rFonts w:ascii="Arial"/>
        </w:rPr>
        <w:t>Coachen is mijn kracht als het om het GPL-systeem gaat, door continu feedback te geven blijven de jongeren de regie in eigen handen hebben om zichzelf bij te sturen. Door situaties complexer te maken groeien zij in deze ontwikkeling.</w:t>
      </w:r>
    </w:p>
    <w:p w14:paraId="01A64659" w14:textId="77777777" w:rsidR="00024A05" w:rsidRDefault="00024A05"/>
    <w:p w14:paraId="62E57FE6" w14:textId="77777777" w:rsidR="00024A05" w:rsidRDefault="00C5383D">
      <w:r>
        <w:rPr>
          <w:rFonts w:ascii="Arial"/>
        </w:rPr>
        <w:t xml:space="preserve">Kees Boeke (1884-1966) </w:t>
      </w:r>
    </w:p>
    <w:p w14:paraId="196883E8" w14:textId="77777777" w:rsidR="00024A05" w:rsidRDefault="00024A05"/>
    <w:p w14:paraId="5999290E" w14:textId="77777777" w:rsidR="00024A05" w:rsidRDefault="00C5383D">
      <w:r>
        <w:rPr>
          <w:rFonts w:ascii="Arial"/>
        </w:rPr>
        <w:t>Citaat: (Kroon &amp; Levering , 2008, pp. 159-163)</w:t>
      </w:r>
    </w:p>
    <w:p w14:paraId="63C8ECC1" w14:textId="77777777" w:rsidR="00024A05" w:rsidRDefault="00024A05"/>
    <w:p w14:paraId="2E2F8CD1" w14:textId="77777777" w:rsidR="00024A05" w:rsidRDefault="00C5383D">
      <w:r>
        <w:rPr>
          <w:rFonts w:ascii="Arial"/>
        </w:rPr>
        <w:t>“</w:t>
      </w:r>
      <w:r>
        <w:rPr>
          <w:rFonts w:ascii="Arial"/>
        </w:rPr>
        <w:t>differentiatie</w:t>
      </w:r>
      <w:r>
        <w:rPr>
          <w:rFonts w:ascii="Arial"/>
        </w:rPr>
        <w:t>”</w:t>
      </w:r>
    </w:p>
    <w:p w14:paraId="713A0C8F" w14:textId="77777777" w:rsidR="00024A05" w:rsidRDefault="00C5383D">
      <w:r>
        <w:t>“geïndividualiseerd leren”</w:t>
      </w:r>
    </w:p>
    <w:p w14:paraId="5B00B399" w14:textId="77777777" w:rsidR="00024A05" w:rsidRDefault="00024A05"/>
    <w:p w14:paraId="44F6D2EB" w14:textId="77777777" w:rsidR="00024A05" w:rsidRDefault="00C5383D">
      <w:r>
        <w:t xml:space="preserve">Visie: </w:t>
      </w:r>
    </w:p>
    <w:p w14:paraId="4C064F25" w14:textId="77777777" w:rsidR="00024A05" w:rsidRDefault="00024A05"/>
    <w:p w14:paraId="29172D1D" w14:textId="77777777" w:rsidR="00024A05" w:rsidRDefault="00C5383D">
      <w:r>
        <w:rPr>
          <w:rFonts w:ascii="Arial"/>
        </w:rPr>
        <w:t>Zie GPL-systeem</w:t>
      </w:r>
    </w:p>
    <w:p w14:paraId="792A6FDF" w14:textId="77777777" w:rsidR="00024A05" w:rsidRDefault="00024A05"/>
    <w:p w14:paraId="6C12C302" w14:textId="77777777" w:rsidR="00024A05" w:rsidRDefault="00024A05"/>
    <w:p w14:paraId="26D00D74" w14:textId="77777777" w:rsidR="00024A05" w:rsidRDefault="00C5383D">
      <w:r>
        <w:t xml:space="preserve">Peter Petersen (1884-1952) </w:t>
      </w:r>
    </w:p>
    <w:p w14:paraId="16A0DA02" w14:textId="77777777" w:rsidR="00024A05" w:rsidRDefault="00024A05"/>
    <w:p w14:paraId="33D8416A" w14:textId="77777777" w:rsidR="00024A05" w:rsidRDefault="00C5383D">
      <w:r>
        <w:rPr>
          <w:rFonts w:ascii="Arial"/>
        </w:rPr>
        <w:t>Citaat: (Kroon &amp; Levering , 2008, pp. 165-169)</w:t>
      </w:r>
    </w:p>
    <w:p w14:paraId="0A524C50" w14:textId="77777777" w:rsidR="00024A05" w:rsidRDefault="00024A05"/>
    <w:p w14:paraId="12465382" w14:textId="77777777" w:rsidR="00024A05" w:rsidRDefault="00C5383D">
      <w:r>
        <w:rPr>
          <w:rFonts w:ascii="Arial"/>
        </w:rPr>
        <w:t>“</w:t>
      </w:r>
      <w:r>
        <w:rPr>
          <w:rFonts w:ascii="Arial"/>
        </w:rPr>
        <w:t>kringgesprek</w:t>
      </w:r>
      <w:r>
        <w:rPr>
          <w:rFonts w:ascii="Arial"/>
        </w:rPr>
        <w:t>”</w:t>
      </w:r>
    </w:p>
    <w:p w14:paraId="2EFE6FC7" w14:textId="77777777" w:rsidR="00024A05" w:rsidRDefault="00C5383D">
      <w:r>
        <w:t xml:space="preserve">“leeskring: </w:t>
      </w:r>
    </w:p>
    <w:p w14:paraId="7212FF0E" w14:textId="77777777" w:rsidR="00024A05" w:rsidRDefault="00C5383D">
      <w:r>
        <w:t>“wereldoriëntatie”</w:t>
      </w:r>
    </w:p>
    <w:p w14:paraId="5DCFAD27" w14:textId="77777777" w:rsidR="00024A05" w:rsidRDefault="00C5383D">
      <w:r>
        <w:lastRenderedPageBreak/>
        <w:t>“ervaren, ontdekken en onderzoeken”</w:t>
      </w:r>
    </w:p>
    <w:p w14:paraId="03328EC2" w14:textId="77777777" w:rsidR="00024A05" w:rsidRDefault="00C5383D">
      <w:r>
        <w:t>“weekplan: gesprek, werk en spel en viering “</w:t>
      </w:r>
    </w:p>
    <w:p w14:paraId="459B56EF" w14:textId="77777777" w:rsidR="00024A05" w:rsidRDefault="00024A05"/>
    <w:p w14:paraId="7362D9FA" w14:textId="77777777" w:rsidR="00024A05" w:rsidRDefault="00024A05"/>
    <w:p w14:paraId="325143C8" w14:textId="77777777" w:rsidR="00024A05" w:rsidRDefault="00C5383D">
      <w:r>
        <w:t>Visie:</w:t>
      </w:r>
    </w:p>
    <w:p w14:paraId="72A22226" w14:textId="77777777" w:rsidR="00024A05" w:rsidRDefault="00024A05"/>
    <w:p w14:paraId="51050B7B" w14:textId="77777777" w:rsidR="00024A05" w:rsidRDefault="00C5383D">
      <w:pPr>
        <w:jc w:val="both"/>
      </w:pPr>
      <w:r>
        <w:rPr>
          <w:rFonts w:ascii="Arial"/>
        </w:rPr>
        <w:t xml:space="preserve">In mijn onderwijs zie ik hierin mogelijkheden, door veel meer mensen de gelegenheid te geven te spreken. Maar ook binnen het begrijpend lezen is er nog een uitdaging, ik denk aan leesgroepen binnen de studie. Het omgekeerde </w:t>
      </w:r>
      <w:proofErr w:type="spellStart"/>
      <w:r>
        <w:rPr>
          <w:rFonts w:ascii="Arial"/>
        </w:rPr>
        <w:t>Bloom</w:t>
      </w:r>
      <w:proofErr w:type="spellEnd"/>
      <w:r>
        <w:rPr>
          <w:rFonts w:ascii="Arial"/>
        </w:rPr>
        <w:t xml:space="preserve"> effect zie ik in het GPL-systeem terugkomen door de studenten te confronteren met ervaringen waarin ze analyserend en onderzoekend tot het begrijpend theoretisch vermogen komen. </w:t>
      </w:r>
    </w:p>
    <w:p w14:paraId="49965B4E" w14:textId="77777777" w:rsidR="00024A05" w:rsidRDefault="00024A05"/>
    <w:p w14:paraId="28398F36" w14:textId="77777777" w:rsidR="00024A05" w:rsidRDefault="00C5383D">
      <w:r>
        <w:rPr>
          <w:rFonts w:ascii="Arial"/>
        </w:rPr>
        <w:t xml:space="preserve">Helen </w:t>
      </w:r>
      <w:proofErr w:type="spellStart"/>
      <w:r>
        <w:rPr>
          <w:rFonts w:ascii="Arial"/>
        </w:rPr>
        <w:t>Parkhurst</w:t>
      </w:r>
      <w:proofErr w:type="spellEnd"/>
      <w:r>
        <w:rPr>
          <w:rFonts w:ascii="Arial"/>
        </w:rPr>
        <w:t xml:space="preserve"> (1887-1973)</w:t>
      </w:r>
    </w:p>
    <w:p w14:paraId="4337D638" w14:textId="77777777" w:rsidR="00024A05" w:rsidRDefault="00024A05"/>
    <w:p w14:paraId="502206BF" w14:textId="77777777" w:rsidR="00024A05" w:rsidRDefault="00C5383D">
      <w:r>
        <w:rPr>
          <w:rFonts w:ascii="Arial"/>
        </w:rPr>
        <w:t>Citaat: (Kroon &amp; Levering , 2008, pp. 171-175)</w:t>
      </w:r>
    </w:p>
    <w:p w14:paraId="4469B683" w14:textId="77777777" w:rsidR="00024A05" w:rsidRDefault="00024A05"/>
    <w:p w14:paraId="268B935D" w14:textId="77777777" w:rsidR="00024A05" w:rsidRDefault="00C5383D">
      <w:r>
        <w:rPr>
          <w:rFonts w:ascii="Arial"/>
        </w:rPr>
        <w:t>“</w:t>
      </w:r>
      <w:r>
        <w:rPr>
          <w:rFonts w:ascii="Arial"/>
        </w:rPr>
        <w:t>themahoeken</w:t>
      </w:r>
      <w:r>
        <w:rPr>
          <w:rFonts w:ascii="Arial"/>
        </w:rPr>
        <w:t>”</w:t>
      </w:r>
    </w:p>
    <w:p w14:paraId="53A10D1B" w14:textId="77777777" w:rsidR="00024A05" w:rsidRDefault="00024A05"/>
    <w:p w14:paraId="6480B918" w14:textId="77777777" w:rsidR="00024A05" w:rsidRDefault="00C5383D">
      <w:r>
        <w:rPr>
          <w:rFonts w:ascii="Arial"/>
        </w:rPr>
        <w:t>Visie:</w:t>
      </w:r>
    </w:p>
    <w:p w14:paraId="3949CA53" w14:textId="77777777" w:rsidR="00024A05" w:rsidRDefault="00024A05"/>
    <w:p w14:paraId="5EE3AE9D" w14:textId="77777777" w:rsidR="00024A05" w:rsidRDefault="00C5383D">
      <w:pPr>
        <w:jc w:val="both"/>
      </w:pPr>
      <w:r>
        <w:rPr>
          <w:rFonts w:ascii="Arial"/>
        </w:rPr>
        <w:t>In het GPL-systeem heb ik een kaartenbak systeem als middel bedacht waarin de student als ware een gerecht pakt dat hij wil bereiden waarin de middelen beschreven staan. De ervaring is het product dat zij moeten afleveren, hoe ze dat doen is geheel aan hun zelf. Net als de hbo-studie van nu waarin ik zelf de bewijsstukken mag bepalen als het maar aan eisen voldoet.</w:t>
      </w:r>
    </w:p>
    <w:p w14:paraId="5FAE9C6B" w14:textId="77777777" w:rsidR="00024A05" w:rsidRDefault="00024A05"/>
    <w:p w14:paraId="48B3977A" w14:textId="77777777" w:rsidR="00024A05" w:rsidRDefault="00024A05"/>
    <w:p w14:paraId="2CC6FEA9" w14:textId="77777777" w:rsidR="00024A05" w:rsidRDefault="00024A05"/>
    <w:p w14:paraId="69245CFA" w14:textId="77777777" w:rsidR="00024A05" w:rsidRDefault="00C5383D">
      <w:r>
        <w:rPr>
          <w:rFonts w:ascii="Arial"/>
        </w:rPr>
        <w:t xml:space="preserve">Jan </w:t>
      </w:r>
      <w:proofErr w:type="spellStart"/>
      <w:r>
        <w:rPr>
          <w:rFonts w:ascii="Arial"/>
        </w:rPr>
        <w:t>Waterink</w:t>
      </w:r>
      <w:proofErr w:type="spellEnd"/>
      <w:r>
        <w:rPr>
          <w:rFonts w:ascii="Arial"/>
        </w:rPr>
        <w:t xml:space="preserve"> (1890-1966)</w:t>
      </w:r>
    </w:p>
    <w:p w14:paraId="330FDCE1" w14:textId="77777777" w:rsidR="00024A05" w:rsidRDefault="00024A05"/>
    <w:p w14:paraId="02997976" w14:textId="77777777" w:rsidR="00024A05" w:rsidRDefault="00C5383D">
      <w:r>
        <w:rPr>
          <w:rFonts w:ascii="Arial"/>
        </w:rPr>
        <w:t>Citaat: (Kroon &amp; Levering , 2008, pp. 177-181)</w:t>
      </w:r>
    </w:p>
    <w:p w14:paraId="54D54F8D" w14:textId="77777777" w:rsidR="00024A05" w:rsidRDefault="00024A05"/>
    <w:p w14:paraId="1659AA18" w14:textId="77777777" w:rsidR="00024A05" w:rsidRDefault="00C5383D">
      <w:r>
        <w:t>“opvoeders dienen authentiek te zijn”</w:t>
      </w:r>
    </w:p>
    <w:p w14:paraId="08DF2B58" w14:textId="77777777" w:rsidR="00024A05" w:rsidRDefault="00C5383D">
      <w:r>
        <w:t>“voorleven, openheid en sfeer”</w:t>
      </w:r>
    </w:p>
    <w:p w14:paraId="748E9386" w14:textId="77777777" w:rsidR="00024A05" w:rsidRDefault="00024A05"/>
    <w:p w14:paraId="1CBE839A" w14:textId="77777777" w:rsidR="00024A05" w:rsidRDefault="00024A05"/>
    <w:p w14:paraId="53CB719A" w14:textId="77777777" w:rsidR="00024A05" w:rsidRDefault="00C5383D">
      <w:r>
        <w:t>Visie:</w:t>
      </w:r>
    </w:p>
    <w:p w14:paraId="3ED205CD" w14:textId="77777777" w:rsidR="00024A05" w:rsidRDefault="00024A05"/>
    <w:p w14:paraId="1A354FAF" w14:textId="77777777" w:rsidR="00024A05" w:rsidRDefault="00C5383D">
      <w:pPr>
        <w:jc w:val="both"/>
      </w:pPr>
      <w:r>
        <w:rPr>
          <w:rFonts w:ascii="Arial"/>
        </w:rPr>
        <w:t>Ik geloof dat de pedagoog zich niet anders moet voordoen dan wie hij is. Echtheid en eerlijkheid cre</w:t>
      </w:r>
      <w:r>
        <w:rPr>
          <w:rFonts w:ascii="Arial"/>
        </w:rPr>
        <w:t>ë</w:t>
      </w:r>
      <w:r>
        <w:rPr>
          <w:rFonts w:ascii="Arial"/>
        </w:rPr>
        <w:t>ren in een open sfeer. Dat werkt wel het langst en het beste voor beide partijen.</w:t>
      </w:r>
    </w:p>
    <w:p w14:paraId="0A3EA79F" w14:textId="77777777" w:rsidR="00024A05" w:rsidRDefault="00024A05"/>
    <w:p w14:paraId="20B13756" w14:textId="77777777" w:rsidR="00024A05" w:rsidRDefault="00024A05"/>
    <w:p w14:paraId="49A4970A" w14:textId="77777777" w:rsidR="00024A05" w:rsidRDefault="00C5383D">
      <w:r>
        <w:t xml:space="preserve">Anna Freud (1895-1982) </w:t>
      </w:r>
    </w:p>
    <w:p w14:paraId="4A432855" w14:textId="77777777" w:rsidR="00024A05" w:rsidRDefault="00024A05"/>
    <w:p w14:paraId="0D6F2C95" w14:textId="77777777" w:rsidR="00024A05" w:rsidRDefault="00024A05"/>
    <w:p w14:paraId="7D0E1296" w14:textId="77777777" w:rsidR="00024A05" w:rsidRDefault="00C5383D">
      <w:r>
        <w:t>Citaat: (Kroon &amp; Levering , 2008, pp. 183-188)</w:t>
      </w:r>
    </w:p>
    <w:p w14:paraId="1FEC091E" w14:textId="77777777" w:rsidR="00024A05" w:rsidRDefault="00024A05"/>
    <w:p w14:paraId="3D268ADB" w14:textId="77777777" w:rsidR="00024A05" w:rsidRDefault="00C5383D">
      <w:r>
        <w:rPr>
          <w:rFonts w:ascii="Arial"/>
        </w:rPr>
        <w:t>“</w:t>
      </w:r>
      <w:r>
        <w:rPr>
          <w:rFonts w:ascii="Arial"/>
        </w:rPr>
        <w:t>aandacht gegeven tot sublimeren</w:t>
      </w:r>
      <w:r>
        <w:rPr>
          <w:rFonts w:ascii="Arial"/>
        </w:rPr>
        <w:t>”</w:t>
      </w:r>
    </w:p>
    <w:p w14:paraId="0AA9CDED" w14:textId="77777777" w:rsidR="00024A05" w:rsidRDefault="00C5383D">
      <w:r>
        <w:t>“noch de restrictieve, noch een progressieve stijl is goed voor het kind”</w:t>
      </w:r>
    </w:p>
    <w:p w14:paraId="2F4DB2D3" w14:textId="77777777" w:rsidR="00024A05" w:rsidRDefault="00C5383D">
      <w:r>
        <w:t>“dat het kind zich geliefd voelt”</w:t>
      </w:r>
    </w:p>
    <w:p w14:paraId="52D20532" w14:textId="77777777" w:rsidR="00024A05" w:rsidRDefault="00C5383D">
      <w:r>
        <w:t>“dan zal het ook leren te accepteren dat zijn vrijheid gebonden is aan beperkingen”</w:t>
      </w:r>
    </w:p>
    <w:p w14:paraId="5E1E2003" w14:textId="77777777" w:rsidR="00024A05" w:rsidRDefault="00024A05"/>
    <w:p w14:paraId="44BEEC8E" w14:textId="77777777" w:rsidR="00024A05" w:rsidRDefault="00024A05"/>
    <w:p w14:paraId="6B85D8C7" w14:textId="77777777" w:rsidR="00024A05" w:rsidRDefault="00024A05"/>
    <w:p w14:paraId="08DA384B" w14:textId="77777777" w:rsidR="00024A05" w:rsidRDefault="00C5383D">
      <w:r>
        <w:rPr>
          <w:rFonts w:ascii="Arial"/>
        </w:rPr>
        <w:t xml:space="preserve">Visie: </w:t>
      </w:r>
    </w:p>
    <w:p w14:paraId="36AE3B3C" w14:textId="77777777" w:rsidR="00024A05" w:rsidRDefault="00024A05"/>
    <w:p w14:paraId="55234A28" w14:textId="77777777" w:rsidR="00024A05" w:rsidRDefault="00C5383D">
      <w:pPr>
        <w:jc w:val="both"/>
      </w:pPr>
      <w:r>
        <w:rPr>
          <w:rFonts w:ascii="Arial"/>
        </w:rPr>
        <w:t>In mijn beroep als docent kan ik de student sublimeren d.m.v. uitdagingen naar hogere wiskunde. Het kind wordt altijd gezien in wat hij kan, gezien in onwetendheid of het nog niet gaat lukken, maar nooit in het niet kunnen. Daarin ontdekt de student zijn maximale haalbare en zijn genoegen binnen zijn kunnen.</w:t>
      </w:r>
    </w:p>
    <w:p w14:paraId="45E0C6CF" w14:textId="77777777" w:rsidR="00024A05" w:rsidRDefault="00024A05"/>
    <w:p w14:paraId="5B37CAB7" w14:textId="77777777" w:rsidR="00024A05" w:rsidRDefault="00C5383D">
      <w:r>
        <w:rPr>
          <w:rFonts w:ascii="Arial"/>
        </w:rPr>
        <w:t xml:space="preserve">Lev </w:t>
      </w:r>
      <w:proofErr w:type="spellStart"/>
      <w:r>
        <w:rPr>
          <w:rFonts w:ascii="Arial"/>
        </w:rPr>
        <w:t>Semjonovitsj</w:t>
      </w:r>
      <w:proofErr w:type="spellEnd"/>
      <w:r>
        <w:rPr>
          <w:rFonts w:ascii="Arial"/>
        </w:rPr>
        <w:t xml:space="preserve"> </w:t>
      </w:r>
      <w:proofErr w:type="spellStart"/>
      <w:r>
        <w:rPr>
          <w:rFonts w:ascii="Arial"/>
        </w:rPr>
        <w:t>Vygotsky</w:t>
      </w:r>
      <w:proofErr w:type="spellEnd"/>
      <w:r>
        <w:rPr>
          <w:rFonts w:ascii="Arial"/>
        </w:rPr>
        <w:t xml:space="preserve"> (1896-1934) </w:t>
      </w:r>
    </w:p>
    <w:p w14:paraId="0668AE51" w14:textId="77777777" w:rsidR="00024A05" w:rsidRDefault="00024A05"/>
    <w:p w14:paraId="78F4191D" w14:textId="77777777" w:rsidR="00024A05" w:rsidRDefault="00C5383D">
      <w:r>
        <w:rPr>
          <w:rFonts w:ascii="Arial"/>
        </w:rPr>
        <w:t>Citaat: (Kroon &amp; Levering , 2008, pp. 191-195)</w:t>
      </w:r>
    </w:p>
    <w:p w14:paraId="47745682" w14:textId="77777777" w:rsidR="00024A05" w:rsidRDefault="00024A05"/>
    <w:p w14:paraId="5527A57F" w14:textId="77777777" w:rsidR="00024A05" w:rsidRDefault="00C5383D">
      <w:r>
        <w:rPr>
          <w:rFonts w:ascii="Arial"/>
        </w:rPr>
        <w:t>“</w:t>
      </w:r>
      <w:r>
        <w:rPr>
          <w:rFonts w:ascii="Arial"/>
        </w:rPr>
        <w:t xml:space="preserve">eerst de ontwikkeling potentieel te bepalen </w:t>
      </w:r>
      <w:r>
        <w:rPr>
          <w:rFonts w:ascii="Arial"/>
        </w:rPr>
        <w:t>“</w:t>
      </w:r>
    </w:p>
    <w:p w14:paraId="6D04E508" w14:textId="77777777" w:rsidR="00024A05" w:rsidRDefault="00C5383D">
      <w:r>
        <w:t>“verschillende vorm van begeleiding of instructies”</w:t>
      </w:r>
    </w:p>
    <w:p w14:paraId="6FD35352" w14:textId="77777777" w:rsidR="00024A05" w:rsidRDefault="00C5383D">
      <w:r>
        <w:t>“de wereld van volwassenen naspelen”</w:t>
      </w:r>
    </w:p>
    <w:p w14:paraId="193074E4" w14:textId="77777777" w:rsidR="00024A05" w:rsidRDefault="00C5383D">
      <w:r>
        <w:lastRenderedPageBreak/>
        <w:t>“menselijk geheugen mede bepaald door gebruik van agenda’s, notities en aantekeningen, gebruik van foto’s et cetera”</w:t>
      </w:r>
    </w:p>
    <w:p w14:paraId="73010B4B" w14:textId="77777777" w:rsidR="00024A05" w:rsidRDefault="00024A05"/>
    <w:p w14:paraId="0A1B2C7E" w14:textId="77777777" w:rsidR="00024A05" w:rsidRDefault="00024A05"/>
    <w:p w14:paraId="4F869525" w14:textId="77777777" w:rsidR="00024A05" w:rsidRDefault="00024A05"/>
    <w:p w14:paraId="79148F32" w14:textId="77777777" w:rsidR="00024A05" w:rsidRDefault="00C5383D">
      <w:r>
        <w:rPr>
          <w:rFonts w:ascii="Arial"/>
        </w:rPr>
        <w:t xml:space="preserve">Visie: </w:t>
      </w:r>
    </w:p>
    <w:p w14:paraId="24C65A71" w14:textId="77777777" w:rsidR="00024A05" w:rsidRDefault="00024A05"/>
    <w:p w14:paraId="68885C77" w14:textId="77777777" w:rsidR="00024A05" w:rsidRDefault="00C5383D">
      <w:r>
        <w:rPr>
          <w:rFonts w:ascii="Arial"/>
        </w:rPr>
        <w:t xml:space="preserve">Binnen mijn werkgroep stimuleer ik de docenten zich vooruitstrevend te denken naar middelen, manieren en handvatten die mede kunnen werken aan het verhoogd rendement binnen het behalen van de studie. </w:t>
      </w:r>
    </w:p>
    <w:p w14:paraId="52504301" w14:textId="77777777" w:rsidR="00024A05" w:rsidRDefault="00024A05"/>
    <w:p w14:paraId="6C276E47" w14:textId="77777777" w:rsidR="00024A05" w:rsidRDefault="00C5383D">
      <w:proofErr w:type="spellStart"/>
      <w:r>
        <w:rPr>
          <w:rFonts w:ascii="Arial"/>
        </w:rPr>
        <w:t>Celistin</w:t>
      </w:r>
      <w:proofErr w:type="spellEnd"/>
      <w:r>
        <w:rPr>
          <w:rFonts w:ascii="Arial"/>
        </w:rPr>
        <w:t xml:space="preserve"> Freinet (1896-1966) </w:t>
      </w:r>
    </w:p>
    <w:p w14:paraId="3FBE8FBB" w14:textId="77777777" w:rsidR="00024A05" w:rsidRDefault="00024A05"/>
    <w:p w14:paraId="0C9CCF2E" w14:textId="77777777" w:rsidR="00024A05" w:rsidRDefault="00C5383D">
      <w:r>
        <w:rPr>
          <w:rFonts w:ascii="Arial"/>
        </w:rPr>
        <w:t>Citaat: (Kroon &amp; Levering , 2008, pp. 197-201)</w:t>
      </w:r>
    </w:p>
    <w:p w14:paraId="76C4CDCE" w14:textId="77777777" w:rsidR="00024A05" w:rsidRDefault="00024A05"/>
    <w:p w14:paraId="77185D94" w14:textId="77777777" w:rsidR="00024A05" w:rsidRDefault="00C5383D">
      <w:r>
        <w:rPr>
          <w:rFonts w:ascii="Arial"/>
        </w:rPr>
        <w:t>“</w:t>
      </w:r>
      <w:r>
        <w:rPr>
          <w:rFonts w:ascii="Arial"/>
        </w:rPr>
        <w:t xml:space="preserve">uit zijn afhankelijke en onwetende posities kan bevrijden </w:t>
      </w:r>
      <w:r>
        <w:rPr>
          <w:rFonts w:ascii="Arial"/>
        </w:rPr>
        <w:t>“</w:t>
      </w:r>
    </w:p>
    <w:p w14:paraId="7CCAFFCE" w14:textId="77777777" w:rsidR="00024A05" w:rsidRDefault="00024A05"/>
    <w:p w14:paraId="12C48A95" w14:textId="77777777" w:rsidR="00024A05" w:rsidRDefault="00C5383D">
      <w:r>
        <w:rPr>
          <w:rFonts w:ascii="Arial"/>
        </w:rPr>
        <w:t>Visie:</w:t>
      </w:r>
    </w:p>
    <w:p w14:paraId="19053CA4" w14:textId="77777777" w:rsidR="00024A05" w:rsidRDefault="00024A05"/>
    <w:p w14:paraId="78F41021" w14:textId="77777777" w:rsidR="00024A05" w:rsidRDefault="00C5383D">
      <w:pPr>
        <w:jc w:val="both"/>
      </w:pPr>
      <w:r>
        <w:rPr>
          <w:rFonts w:ascii="Arial"/>
        </w:rPr>
        <w:t>Wij kunnen op die afhankelijkheid en onwetendheid invloed bieden door de keuzemogelijkheden van het kind over te brengen en te sturen op zelfreflectie binnen het zelfstandig handelen. Zijn de keuzes die hij nu maakt de keuzes die hem brengen op verbetering, vernieuwing en of ontwikkeling?</w:t>
      </w:r>
    </w:p>
    <w:p w14:paraId="461BB6CD" w14:textId="77777777" w:rsidR="00024A05" w:rsidRDefault="00024A05"/>
    <w:p w14:paraId="3040B735" w14:textId="77777777" w:rsidR="00024A05" w:rsidRDefault="00024A05"/>
    <w:p w14:paraId="3DC132D6" w14:textId="77777777" w:rsidR="00024A05" w:rsidRDefault="00024A05"/>
    <w:p w14:paraId="37C819A1" w14:textId="77777777" w:rsidR="00024A05" w:rsidRDefault="00C5383D">
      <w:r>
        <w:t xml:space="preserve">Emma </w:t>
      </w:r>
      <w:proofErr w:type="spellStart"/>
      <w:r>
        <w:t>Pikler</w:t>
      </w:r>
      <w:proofErr w:type="spellEnd"/>
      <w:r>
        <w:t xml:space="preserve"> (1902-1984) </w:t>
      </w:r>
    </w:p>
    <w:p w14:paraId="128BFFD2" w14:textId="77777777" w:rsidR="00024A05" w:rsidRDefault="00024A05"/>
    <w:p w14:paraId="1FE1D5F6" w14:textId="77777777" w:rsidR="00024A05" w:rsidRDefault="00C5383D">
      <w:r>
        <w:rPr>
          <w:rFonts w:ascii="Arial"/>
        </w:rPr>
        <w:t>Citaat: (Kroon &amp; Levering , 2008, pp. 203-207)</w:t>
      </w:r>
    </w:p>
    <w:p w14:paraId="35D9FA76" w14:textId="77777777" w:rsidR="00024A05" w:rsidRDefault="00024A05"/>
    <w:p w14:paraId="066A4E46" w14:textId="77777777" w:rsidR="00024A05" w:rsidRDefault="00024A05"/>
    <w:p w14:paraId="374978E5" w14:textId="77777777" w:rsidR="00024A05" w:rsidRDefault="00024A05"/>
    <w:p w14:paraId="18AFBC24" w14:textId="77777777" w:rsidR="00024A05" w:rsidRDefault="00C5383D">
      <w:r>
        <w:rPr>
          <w:rFonts w:ascii="Arial"/>
        </w:rPr>
        <w:t>“</w:t>
      </w:r>
      <w:r>
        <w:rPr>
          <w:rFonts w:ascii="Arial"/>
        </w:rPr>
        <w:t>observeer en volg in plaats van vooruit te lopen</w:t>
      </w:r>
      <w:r>
        <w:rPr>
          <w:rFonts w:ascii="Arial"/>
        </w:rPr>
        <w:t>”</w:t>
      </w:r>
    </w:p>
    <w:p w14:paraId="28D1677A" w14:textId="77777777" w:rsidR="00024A05" w:rsidRDefault="00C5383D">
      <w:r>
        <w:t>“anticiperen, participerend kan coöpereren in zijn eigen zorg”</w:t>
      </w:r>
    </w:p>
    <w:p w14:paraId="047B8838" w14:textId="77777777" w:rsidR="00024A05" w:rsidRDefault="00C5383D">
      <w:r>
        <w:lastRenderedPageBreak/>
        <w:t>“vertrouwen in de competentie van het kind, en innerlijke rust”</w:t>
      </w:r>
    </w:p>
    <w:p w14:paraId="1225781B" w14:textId="77777777" w:rsidR="00024A05" w:rsidRDefault="00C5383D">
      <w:r>
        <w:t>“verschillende verzorgingsmomenten gebruiken en uitbuiten om intieme momenten”</w:t>
      </w:r>
    </w:p>
    <w:p w14:paraId="427D5A48" w14:textId="77777777" w:rsidR="00024A05" w:rsidRDefault="00024A05"/>
    <w:p w14:paraId="5DFD5804" w14:textId="77777777" w:rsidR="00024A05" w:rsidRDefault="00024A05"/>
    <w:p w14:paraId="5B2685D1" w14:textId="77777777" w:rsidR="00024A05" w:rsidRDefault="00024A05"/>
    <w:p w14:paraId="6FE88022" w14:textId="77777777" w:rsidR="00024A05" w:rsidRDefault="00C5383D">
      <w:r>
        <w:rPr>
          <w:rFonts w:ascii="Arial"/>
        </w:rPr>
        <w:t xml:space="preserve">Visie: </w:t>
      </w:r>
    </w:p>
    <w:p w14:paraId="4588970E" w14:textId="77777777" w:rsidR="00024A05" w:rsidRDefault="00024A05"/>
    <w:p w14:paraId="2417D3EC" w14:textId="77777777" w:rsidR="00024A05" w:rsidRDefault="00C5383D">
      <w:pPr>
        <w:jc w:val="both"/>
      </w:pPr>
      <w:r>
        <w:rPr>
          <w:rFonts w:ascii="Arial"/>
        </w:rPr>
        <w:t xml:space="preserve">Ik wil niet alles voordoen, ik wil monitoren hoe zij stappen nemen anders imiteren zij mij. Ik weet dat mijn doelgroep vaak datgene kiest wat juist is, i.p.v. uit te kunnen leggen waarom. Bewust onbekwaam? Of onbewust bekwaam? In beiden gevallen weten ze wel wat juist is, maar realiseren niet dat kennis in dit geval niet de ervaring is van kunnen. Het kind zal moeten ondervinden dat hij een deel uitmaakt in het groeien van zijn eigen kunnen, de vaardigheden ondervinden. Er is ook niet altijd dezelfde wijze, een voorbeeld is communiceren met anderen. Daar is niet een en dezelfde manier, maar als de student rust heeft in de steun, kan hij alle kanten uit. Een voorbeeld is; in het water lopen en alle vrije kanten uit te kunnen. Raadzaam wel dat de ondergrond pas dieper wordt als hij daarvoor kiest (leert /durft) </w:t>
      </w:r>
    </w:p>
    <w:p w14:paraId="4129C46C" w14:textId="77777777" w:rsidR="00024A05" w:rsidRDefault="00024A05"/>
    <w:p w14:paraId="7A614C35" w14:textId="77777777" w:rsidR="00024A05" w:rsidRDefault="00024A05"/>
    <w:p w14:paraId="01B57974" w14:textId="77777777" w:rsidR="00024A05" w:rsidRDefault="00C5383D">
      <w:r>
        <w:rPr>
          <w:rFonts w:ascii="Arial"/>
        </w:rPr>
        <w:t xml:space="preserve">Benjamin </w:t>
      </w:r>
      <w:proofErr w:type="spellStart"/>
      <w:r>
        <w:rPr>
          <w:rFonts w:ascii="Arial"/>
        </w:rPr>
        <w:t>Mclane</w:t>
      </w:r>
      <w:proofErr w:type="spellEnd"/>
      <w:r>
        <w:rPr>
          <w:rFonts w:ascii="Arial"/>
        </w:rPr>
        <w:t xml:space="preserve"> </w:t>
      </w:r>
      <w:proofErr w:type="spellStart"/>
      <w:r>
        <w:rPr>
          <w:rFonts w:ascii="Arial"/>
        </w:rPr>
        <w:t>Spock</w:t>
      </w:r>
      <w:proofErr w:type="spellEnd"/>
    </w:p>
    <w:p w14:paraId="2A0115B5" w14:textId="77777777" w:rsidR="00024A05" w:rsidRDefault="00024A05"/>
    <w:p w14:paraId="06AA8DF0" w14:textId="77777777" w:rsidR="00024A05" w:rsidRDefault="00C5383D">
      <w:r>
        <w:rPr>
          <w:rFonts w:ascii="Arial"/>
        </w:rPr>
        <w:t>Citaat: (Kroon &amp; Levering , 2008, pp. 209-213)</w:t>
      </w:r>
    </w:p>
    <w:p w14:paraId="5813D7C0" w14:textId="77777777" w:rsidR="00024A05" w:rsidRDefault="00024A05"/>
    <w:p w14:paraId="0C48B6FF" w14:textId="77777777" w:rsidR="00024A05" w:rsidRDefault="00C5383D">
      <w:r>
        <w:rPr>
          <w:rFonts w:ascii="Arial"/>
        </w:rPr>
        <w:t>“</w:t>
      </w:r>
      <w:r>
        <w:rPr>
          <w:rFonts w:ascii="Arial"/>
        </w:rPr>
        <w:t>inlevingsvermogen in de ouders</w:t>
      </w:r>
      <w:r>
        <w:rPr>
          <w:rFonts w:ascii="Arial"/>
        </w:rPr>
        <w:t>”</w:t>
      </w:r>
    </w:p>
    <w:p w14:paraId="5CA10ABC" w14:textId="77777777" w:rsidR="00024A05" w:rsidRDefault="00C5383D">
      <w:r>
        <w:t>“rust, reinheid en regelmaat”</w:t>
      </w:r>
    </w:p>
    <w:p w14:paraId="2925ADAF" w14:textId="77777777" w:rsidR="00024A05" w:rsidRDefault="00024A05"/>
    <w:p w14:paraId="2584CED2" w14:textId="77777777" w:rsidR="00024A05" w:rsidRDefault="00C5383D">
      <w:r>
        <w:t>Visie:</w:t>
      </w:r>
    </w:p>
    <w:p w14:paraId="72FF0343" w14:textId="77777777" w:rsidR="00024A05" w:rsidRDefault="00024A05"/>
    <w:p w14:paraId="3C2D0B4A" w14:textId="77777777" w:rsidR="00024A05" w:rsidRDefault="00C5383D">
      <w:pPr>
        <w:jc w:val="both"/>
      </w:pPr>
      <w:r>
        <w:rPr>
          <w:rFonts w:ascii="Arial"/>
        </w:rPr>
        <w:t>Wij moeten ons inleven in het denkbare domein van het kind, wat als ik het leven door hun ogen beleef? Wanneer je in hun schoenen loopt dan ondervindt je wat het kind nodig heeft, of mee worstelt. Je weet in ieder geval waar het mee worstelt maar dat wil nog niet zeggen dat je weet wat het kind nodig heeft. Daar heb je toch pedagogische basiskennis voor nodig In mijn lessen trouwens start ik altijd met muziek, en een vrije inloop waarin ik strak en vrij uitleg hoe de lessen volgen. Dit doe ik op structurele wijze, want dat bied structuur en eenvoud. Ik geef ook altijd de klas de regie om te bepalen wanneer de les stopt. Ruis in de klas zorgt voor een lange les, langer dan nodig is.</w:t>
      </w:r>
    </w:p>
    <w:p w14:paraId="2716E9BB" w14:textId="77777777" w:rsidR="00024A05" w:rsidRDefault="00024A05"/>
    <w:p w14:paraId="3511683A" w14:textId="77777777" w:rsidR="00024A05" w:rsidRDefault="00024A05"/>
    <w:p w14:paraId="77D842DF" w14:textId="77777777" w:rsidR="00024A05" w:rsidRDefault="00C5383D">
      <w:r>
        <w:lastRenderedPageBreak/>
        <w:t>Martinus Jan Langeveld (1905-1989)</w:t>
      </w:r>
    </w:p>
    <w:p w14:paraId="3E8A61FE" w14:textId="77777777" w:rsidR="00024A05" w:rsidRDefault="00C5383D">
      <w:r>
        <w:t>Citaat: (Kroon &amp; Levering , 2008, pp. 215-220)</w:t>
      </w:r>
    </w:p>
    <w:p w14:paraId="5DDE2636" w14:textId="77777777" w:rsidR="00024A05" w:rsidRDefault="00024A05"/>
    <w:p w14:paraId="2E6CD6C3" w14:textId="77777777" w:rsidR="00024A05" w:rsidRDefault="00C5383D">
      <w:r>
        <w:rPr>
          <w:rFonts w:ascii="Arial"/>
        </w:rPr>
        <w:t>“</w:t>
      </w:r>
      <w:r>
        <w:rPr>
          <w:rFonts w:ascii="Arial"/>
        </w:rPr>
        <w:t>om het kind, theorie, situatie, op dit moment</w:t>
      </w:r>
      <w:r>
        <w:rPr>
          <w:rFonts w:ascii="Arial"/>
        </w:rPr>
        <w:t>”</w:t>
      </w:r>
    </w:p>
    <w:p w14:paraId="2077B4F5" w14:textId="77777777" w:rsidR="00024A05" w:rsidRDefault="00C5383D">
      <w:r>
        <w:t xml:space="preserve">“zelf verantwoordelijke </w:t>
      </w:r>
      <w:proofErr w:type="spellStart"/>
      <w:r>
        <w:t>zelf-bepaling</w:t>
      </w:r>
      <w:proofErr w:type="spellEnd"/>
      <w:r>
        <w:t>, autonoom”</w:t>
      </w:r>
    </w:p>
    <w:p w14:paraId="2B65E4BC" w14:textId="77777777" w:rsidR="00024A05" w:rsidRDefault="00C5383D">
      <w:r>
        <w:t>“kinderen maken waarden zich eigen”</w:t>
      </w:r>
    </w:p>
    <w:p w14:paraId="7F04CFF1" w14:textId="77777777" w:rsidR="00024A05" w:rsidRDefault="00C5383D">
      <w:r>
        <w:t>“constructief deelgenootschap aan de maatschappij”</w:t>
      </w:r>
    </w:p>
    <w:p w14:paraId="76AA53F9" w14:textId="77777777" w:rsidR="00024A05" w:rsidRDefault="00C5383D">
      <w:r>
        <w:t>“opbouw van de samenleving leveren”</w:t>
      </w:r>
    </w:p>
    <w:p w14:paraId="7F64685F" w14:textId="77777777" w:rsidR="00024A05" w:rsidRDefault="00C5383D">
      <w:r>
        <w:t>“opvoeden begint op het moment dat het kind nee zegt”</w:t>
      </w:r>
    </w:p>
    <w:p w14:paraId="4A04FA86" w14:textId="77777777" w:rsidR="00024A05" w:rsidRDefault="00C5383D">
      <w:r>
        <w:t>“overdragen van normen en waarden of niet?”</w:t>
      </w:r>
    </w:p>
    <w:p w14:paraId="3C0BC3D1" w14:textId="77777777" w:rsidR="00024A05" w:rsidRDefault="00024A05"/>
    <w:p w14:paraId="2A63FA4D" w14:textId="77777777" w:rsidR="00024A05" w:rsidRDefault="00024A05"/>
    <w:p w14:paraId="5886197D" w14:textId="77777777" w:rsidR="00024A05" w:rsidRDefault="00024A05"/>
    <w:p w14:paraId="2B8CAF1F" w14:textId="77777777" w:rsidR="00024A05" w:rsidRDefault="00C5383D">
      <w:r>
        <w:rPr>
          <w:rFonts w:ascii="Arial"/>
        </w:rPr>
        <w:t xml:space="preserve">Visie: </w:t>
      </w:r>
    </w:p>
    <w:p w14:paraId="4F270284" w14:textId="77777777" w:rsidR="00024A05" w:rsidRDefault="00024A05"/>
    <w:p w14:paraId="26985C05" w14:textId="77777777" w:rsidR="00024A05" w:rsidRDefault="00C5383D">
      <w:r>
        <w:rPr>
          <w:rFonts w:ascii="Arial"/>
        </w:rPr>
        <w:t xml:space="preserve">Door mijn zorg te bieden hedendaags, betrek ik het gevoel en het leefklimaat van de student zover ik kan wat relevant is in mijn manier van omgang. Kinderen kunnen onze voorbeelden zien, die wij van waarde vinden, maar zijn vrij hun eigen waarde te vormen. Op het moment dat het kind assertief is denk het na, en komt uit voor zijn gevoel. Door automatisch gehoorzaam te zijn de ander te behagen is het kind niet bewust in zijn zelf verantwoordelijke handelingen. </w:t>
      </w:r>
    </w:p>
    <w:p w14:paraId="3E0EEC08" w14:textId="77777777" w:rsidR="00024A05" w:rsidRDefault="00024A05"/>
    <w:p w14:paraId="5D81BBEE" w14:textId="77777777" w:rsidR="00024A05" w:rsidRDefault="00C5383D">
      <w:r>
        <w:rPr>
          <w:rFonts w:ascii="Arial"/>
        </w:rPr>
        <w:t xml:space="preserve">John </w:t>
      </w:r>
      <w:proofErr w:type="spellStart"/>
      <w:r>
        <w:rPr>
          <w:rFonts w:ascii="Arial"/>
        </w:rPr>
        <w:t>Bowly</w:t>
      </w:r>
      <w:proofErr w:type="spellEnd"/>
      <w:r>
        <w:rPr>
          <w:rFonts w:ascii="Arial"/>
        </w:rPr>
        <w:t xml:space="preserve"> (1907-1990)</w:t>
      </w:r>
    </w:p>
    <w:p w14:paraId="55138F2C" w14:textId="77777777" w:rsidR="00024A05" w:rsidRDefault="00024A05"/>
    <w:p w14:paraId="6A687288" w14:textId="77777777" w:rsidR="00024A05" w:rsidRDefault="00C5383D">
      <w:r>
        <w:rPr>
          <w:rFonts w:ascii="Arial"/>
        </w:rPr>
        <w:t>Citaat: (Kroon &amp; Levering , 2008, pp. 223-228)</w:t>
      </w:r>
    </w:p>
    <w:p w14:paraId="43FECCA8" w14:textId="77777777" w:rsidR="00024A05" w:rsidRDefault="00024A05"/>
    <w:p w14:paraId="20FE2F89" w14:textId="77777777" w:rsidR="00024A05" w:rsidRDefault="00C5383D">
      <w:r>
        <w:rPr>
          <w:rFonts w:ascii="Arial"/>
        </w:rPr>
        <w:t>…</w:t>
      </w:r>
      <w:r>
        <w:rPr>
          <w:rFonts w:ascii="Arial"/>
        </w:rPr>
        <w:t>dat er meer aandacht moest zijn voor de vroegere ervaringen van de kinderen en de scheiding van hun moeder. Betoogt hechtinggedrag.</w:t>
      </w:r>
    </w:p>
    <w:p w14:paraId="527260D4" w14:textId="77777777" w:rsidR="00024A05" w:rsidRDefault="00024A05"/>
    <w:p w14:paraId="08F9787D" w14:textId="77777777" w:rsidR="00024A05" w:rsidRDefault="00024A05"/>
    <w:p w14:paraId="65901439" w14:textId="77777777" w:rsidR="00024A05" w:rsidRDefault="00024A05"/>
    <w:p w14:paraId="6364AD1D" w14:textId="77777777" w:rsidR="00024A05" w:rsidRDefault="00C5383D">
      <w:r>
        <w:rPr>
          <w:rFonts w:ascii="Arial"/>
        </w:rPr>
        <w:t xml:space="preserve">Ivan </w:t>
      </w:r>
      <w:proofErr w:type="spellStart"/>
      <w:r>
        <w:rPr>
          <w:rFonts w:ascii="Arial"/>
        </w:rPr>
        <w:t>Boszormenyi-Nagy</w:t>
      </w:r>
      <w:proofErr w:type="spellEnd"/>
      <w:r>
        <w:rPr>
          <w:rFonts w:ascii="Arial"/>
        </w:rPr>
        <w:t xml:space="preserve"> (1920-2007)</w:t>
      </w:r>
    </w:p>
    <w:p w14:paraId="28522CA5" w14:textId="77777777" w:rsidR="00024A05" w:rsidRDefault="00024A05"/>
    <w:p w14:paraId="73877A20" w14:textId="77777777" w:rsidR="00024A05" w:rsidRDefault="00C5383D">
      <w:r>
        <w:rPr>
          <w:rFonts w:ascii="Arial"/>
        </w:rPr>
        <w:t>Citaat: (Kroon &amp; Levering , 2008, pp. 231-235)</w:t>
      </w:r>
    </w:p>
    <w:p w14:paraId="2F6502B4" w14:textId="77777777" w:rsidR="00024A05" w:rsidRDefault="00024A05"/>
    <w:p w14:paraId="51258E94" w14:textId="77777777" w:rsidR="00024A05" w:rsidRDefault="00C5383D">
      <w:r>
        <w:rPr>
          <w:rFonts w:ascii="Arial"/>
        </w:rPr>
        <w:t>“</w:t>
      </w:r>
      <w:r>
        <w:rPr>
          <w:rFonts w:ascii="Arial"/>
        </w:rPr>
        <w:t>ouders kinderen onrecht aandoen leidt tot destructief recht</w:t>
      </w:r>
      <w:r>
        <w:rPr>
          <w:rFonts w:ascii="Arial"/>
        </w:rPr>
        <w:t>”</w:t>
      </w:r>
    </w:p>
    <w:p w14:paraId="28DB9FC8" w14:textId="77777777" w:rsidR="00024A05" w:rsidRDefault="00C5383D">
      <w:r>
        <w:t>“anderen onrecht aandoen”</w:t>
      </w:r>
    </w:p>
    <w:p w14:paraId="0C8D713C" w14:textId="77777777" w:rsidR="00024A05" w:rsidRDefault="00C5383D">
      <w:r>
        <w:t>“existentiële loyaliteit van kinderen aan hun ouders”</w:t>
      </w:r>
    </w:p>
    <w:p w14:paraId="293DB967" w14:textId="77777777" w:rsidR="00024A05" w:rsidRDefault="00C5383D">
      <w:r>
        <w:t>“opvoedondersteuning in het geven van kinderen”</w:t>
      </w:r>
    </w:p>
    <w:p w14:paraId="3FFE7D82" w14:textId="77777777" w:rsidR="00024A05" w:rsidRDefault="00C5383D">
      <w:r>
        <w:t>“gezinstherapie”</w:t>
      </w:r>
    </w:p>
    <w:p w14:paraId="2121BCF2" w14:textId="77777777" w:rsidR="00024A05" w:rsidRDefault="00C5383D">
      <w:r>
        <w:t>“</w:t>
      </w:r>
      <w:proofErr w:type="spellStart"/>
      <w:r>
        <w:t>geno</w:t>
      </w:r>
      <w:proofErr w:type="spellEnd"/>
      <w:r>
        <w:t>-grammen in relaties”</w:t>
      </w:r>
    </w:p>
    <w:p w14:paraId="265A45CA" w14:textId="77777777" w:rsidR="00024A05" w:rsidRDefault="00024A05"/>
    <w:p w14:paraId="703420DC" w14:textId="77777777" w:rsidR="00024A05" w:rsidRDefault="00024A05"/>
    <w:p w14:paraId="1ADD86E5" w14:textId="77777777" w:rsidR="00024A05" w:rsidRDefault="00024A05"/>
    <w:p w14:paraId="3F8CB31E" w14:textId="77777777" w:rsidR="00024A05" w:rsidRDefault="00C5383D">
      <w:r>
        <w:rPr>
          <w:rFonts w:ascii="Arial"/>
        </w:rPr>
        <w:t xml:space="preserve">Visie: </w:t>
      </w:r>
    </w:p>
    <w:p w14:paraId="13C05B05" w14:textId="77777777" w:rsidR="00024A05" w:rsidRDefault="00024A05">
      <w:pPr>
        <w:jc w:val="both"/>
      </w:pPr>
    </w:p>
    <w:p w14:paraId="55708F7B" w14:textId="77777777" w:rsidR="00024A05" w:rsidRDefault="00C5383D">
      <w:pPr>
        <w:jc w:val="both"/>
      </w:pPr>
      <w:r>
        <w:rPr>
          <w:rFonts w:ascii="Arial"/>
        </w:rPr>
        <w:t xml:space="preserve">Ik moet bewust op mijn tellen letten in de keuzes die ik maak, en als ik onrecht blijk aan te doen bij een persoon, dan moet ik dat ook erkennen tot verzoening te komen. In een opvoeding met herhaaldelijke onrecht, zal het ervoor zorgen dat het kind erg oplettend is op anderen hun handelingen en reageert vanuit zijn vroegere onrecht. Door van zich te verwijten ontstaat anderen onrecht aan doen. Ikzelf mis de loyaliteit op mijn vader, omdat ik een geforceerde opvoeding had zonder bewegingsvrijheid. Ik wil dat mijn kinderen kunnen kiezen op de adviezen om waarde eigen te maken, zodat ze het inzien en begrijpen. Door relaties in gezinnen en de overige relaties in beeld te brengen komen er verklaringen vrij (oorzaken) die we onbewust ons gedrag laten sturen, uitdragen en voorzetten in de handelingen. </w:t>
      </w:r>
    </w:p>
    <w:p w14:paraId="5A3D3228" w14:textId="77777777" w:rsidR="00024A05" w:rsidRDefault="00024A05"/>
    <w:p w14:paraId="78BA0584" w14:textId="77777777" w:rsidR="00024A05" w:rsidRDefault="00024A05"/>
    <w:p w14:paraId="137282C1" w14:textId="77777777" w:rsidR="00024A05" w:rsidRDefault="00024A05"/>
    <w:p w14:paraId="2B0EEBE0" w14:textId="77777777" w:rsidR="00024A05" w:rsidRDefault="00C5383D">
      <w:r>
        <w:rPr>
          <w:rFonts w:ascii="Arial"/>
        </w:rPr>
        <w:t xml:space="preserve">Jacobus </w:t>
      </w:r>
      <w:proofErr w:type="spellStart"/>
      <w:r>
        <w:rPr>
          <w:rFonts w:ascii="Arial"/>
        </w:rPr>
        <w:t>Fredericus</w:t>
      </w:r>
      <w:proofErr w:type="spellEnd"/>
      <w:r>
        <w:rPr>
          <w:rFonts w:ascii="Arial"/>
        </w:rPr>
        <w:t xml:space="preserve"> </w:t>
      </w:r>
      <w:proofErr w:type="spellStart"/>
      <w:r>
        <w:rPr>
          <w:rFonts w:ascii="Arial"/>
        </w:rPr>
        <w:t>Wilhelminus</w:t>
      </w:r>
      <w:proofErr w:type="spellEnd"/>
      <w:r>
        <w:rPr>
          <w:rFonts w:ascii="Arial"/>
        </w:rPr>
        <w:t xml:space="preserve"> Kok (1929)</w:t>
      </w:r>
    </w:p>
    <w:p w14:paraId="767BA7F8" w14:textId="77777777" w:rsidR="00024A05" w:rsidRDefault="00024A05"/>
    <w:p w14:paraId="00E7CCC2" w14:textId="77777777" w:rsidR="00024A05" w:rsidRDefault="00C5383D">
      <w:r>
        <w:rPr>
          <w:rFonts w:ascii="Arial"/>
        </w:rPr>
        <w:t>Citaat: (Kroon &amp; Levering , 2008, pp. 237-242)</w:t>
      </w:r>
    </w:p>
    <w:p w14:paraId="57A6E519" w14:textId="77777777" w:rsidR="00024A05" w:rsidRDefault="00024A05"/>
    <w:p w14:paraId="38AFD9E2" w14:textId="77777777" w:rsidR="00024A05" w:rsidRDefault="00C5383D">
      <w:r>
        <w:rPr>
          <w:rFonts w:ascii="Arial"/>
        </w:rPr>
        <w:t>“</w:t>
      </w:r>
      <w:r>
        <w:rPr>
          <w:rFonts w:ascii="Arial"/>
        </w:rPr>
        <w:t>benadrukken van het belang van de persoon van de onderwijzer</w:t>
      </w:r>
      <w:r>
        <w:rPr>
          <w:rFonts w:ascii="Arial"/>
        </w:rPr>
        <w:t>”</w:t>
      </w:r>
    </w:p>
    <w:p w14:paraId="4D468453" w14:textId="77777777" w:rsidR="00024A05" w:rsidRDefault="00C5383D">
      <w:r>
        <w:t>“stimuleren van de eigenheid van het kind”</w:t>
      </w:r>
    </w:p>
    <w:p w14:paraId="254F3A19" w14:textId="77777777" w:rsidR="00024A05" w:rsidRDefault="00C5383D">
      <w:r>
        <w:t>“in leerproces, zijn onderwijs en opvoeden nauwelijks te scheiden”</w:t>
      </w:r>
    </w:p>
    <w:p w14:paraId="6B7491AB" w14:textId="77777777" w:rsidR="00024A05" w:rsidRDefault="00C5383D">
      <w:r>
        <w:t xml:space="preserve">“de pedagogische relatie tussen opvoeder en opvoeddeling” </w:t>
      </w:r>
    </w:p>
    <w:p w14:paraId="72053CFC" w14:textId="77777777" w:rsidR="00024A05" w:rsidRDefault="00C5383D">
      <w:r>
        <w:t>“sfeer, klimaat waarin de opvoeding plaatsvindt”</w:t>
      </w:r>
    </w:p>
    <w:p w14:paraId="4E019717" w14:textId="77777777" w:rsidR="00024A05" w:rsidRDefault="00024A05"/>
    <w:p w14:paraId="2E0E3DD3" w14:textId="77777777" w:rsidR="00024A05" w:rsidRDefault="00024A05"/>
    <w:p w14:paraId="736693C7" w14:textId="77777777" w:rsidR="00024A05" w:rsidRDefault="00C5383D">
      <w:r>
        <w:t xml:space="preserve">Visie: </w:t>
      </w:r>
    </w:p>
    <w:p w14:paraId="4140281D" w14:textId="77777777" w:rsidR="00024A05" w:rsidRDefault="00024A05">
      <w:pPr>
        <w:jc w:val="both"/>
      </w:pPr>
    </w:p>
    <w:p w14:paraId="554FACE3" w14:textId="77777777" w:rsidR="00024A05" w:rsidRDefault="00C5383D">
      <w:pPr>
        <w:jc w:val="both"/>
      </w:pPr>
      <w:r>
        <w:rPr>
          <w:rFonts w:ascii="Arial"/>
        </w:rPr>
        <w:t>Wat is de bedoeling van onszelf als zorgverlener of onderwijzer? Waarom doen we de dingen die we doen, met welk doel uiteindelijk? Het is mijn bedoeling dat mijn student zichzelf kan vinden in een waardevolle toevoeging van de maatschappij en de directe omgeving. De zorgverlener en onderwijzer is de pedagoog voor het kind in een schakel van zijn geheel. In het klimaat waar het kind instapt, zorg ik voor een fijne relatie en samenwerking.</w:t>
      </w:r>
    </w:p>
    <w:p w14:paraId="6CA85DD3" w14:textId="77777777" w:rsidR="00024A05" w:rsidRDefault="00024A05"/>
    <w:p w14:paraId="12244DEF" w14:textId="77777777" w:rsidR="00024A05" w:rsidRDefault="00C5383D">
      <w:r>
        <w:rPr>
          <w:rFonts w:ascii="Arial"/>
        </w:rPr>
        <w:t xml:space="preserve">Paolo Freire (1931-1997) </w:t>
      </w:r>
    </w:p>
    <w:p w14:paraId="15CE7B0E" w14:textId="77777777" w:rsidR="00024A05" w:rsidRDefault="00024A05"/>
    <w:p w14:paraId="2D538887" w14:textId="77777777" w:rsidR="00024A05" w:rsidRDefault="00C5383D">
      <w:r>
        <w:rPr>
          <w:rFonts w:ascii="Arial"/>
        </w:rPr>
        <w:t>Citaat: (Kroon &amp; Levering , 2008, pp. 245-249)</w:t>
      </w:r>
    </w:p>
    <w:p w14:paraId="78A95E9C" w14:textId="77777777" w:rsidR="00024A05" w:rsidRDefault="00024A05"/>
    <w:p w14:paraId="149F7006" w14:textId="77777777" w:rsidR="00024A05" w:rsidRDefault="00C5383D">
      <w:r>
        <w:rPr>
          <w:rFonts w:ascii="Arial"/>
        </w:rPr>
        <w:t>“</w:t>
      </w:r>
      <w:r>
        <w:rPr>
          <w:rFonts w:ascii="Arial"/>
        </w:rPr>
        <w:t>onderdrukten kunnen zichzelf niet zien door de ogen van de onderdrukkers</w:t>
      </w:r>
      <w:r>
        <w:rPr>
          <w:rFonts w:ascii="Arial"/>
        </w:rPr>
        <w:t>”</w:t>
      </w:r>
    </w:p>
    <w:p w14:paraId="439958A4" w14:textId="77777777" w:rsidR="00024A05" w:rsidRDefault="00C5383D">
      <w:r>
        <w:t>“de leraar geeft de leerling zijn goederen in bewaring”</w:t>
      </w:r>
    </w:p>
    <w:p w14:paraId="6CEA69D6" w14:textId="77777777" w:rsidR="00024A05" w:rsidRDefault="00C5383D">
      <w:r>
        <w:t>“weten en niet weten, bezitten en niet bezitten, volheid en leegte, macht en onmacht”</w:t>
      </w:r>
    </w:p>
    <w:p w14:paraId="77EB23E9" w14:textId="77777777" w:rsidR="00024A05" w:rsidRDefault="00C5383D">
      <w:r>
        <w:t>“verbindende woorden in gebieden en interessegebieden”</w:t>
      </w:r>
    </w:p>
    <w:p w14:paraId="12CD9483" w14:textId="77777777" w:rsidR="00024A05" w:rsidRDefault="00024A05"/>
    <w:p w14:paraId="73C72A99" w14:textId="77777777" w:rsidR="00024A05" w:rsidRDefault="00024A05"/>
    <w:p w14:paraId="3ABA1496" w14:textId="77777777" w:rsidR="00024A05" w:rsidRDefault="00024A05"/>
    <w:p w14:paraId="0FB492A4" w14:textId="77777777" w:rsidR="00024A05" w:rsidRDefault="00024A05"/>
    <w:p w14:paraId="1D6A5062" w14:textId="77777777" w:rsidR="00024A05" w:rsidRDefault="00024A05"/>
    <w:p w14:paraId="129A78ED" w14:textId="77777777" w:rsidR="00024A05" w:rsidRDefault="00C5383D">
      <w:r>
        <w:rPr>
          <w:rFonts w:ascii="Arial"/>
        </w:rPr>
        <w:t xml:space="preserve">Visie: </w:t>
      </w:r>
    </w:p>
    <w:p w14:paraId="4B1DCDDA" w14:textId="77777777" w:rsidR="00024A05" w:rsidRDefault="00024A05"/>
    <w:p w14:paraId="516EEF0C" w14:textId="77777777" w:rsidR="00024A05" w:rsidRDefault="00C5383D">
      <w:pPr>
        <w:jc w:val="both"/>
      </w:pPr>
      <w:r>
        <w:rPr>
          <w:rFonts w:ascii="Arial"/>
        </w:rPr>
        <w:t xml:space="preserve">Ik zie soms wel eens dat kinderen het gevoel hebben van de onderdrukte, maar ik zie het ook in de verbondenheid van hun soortgenoten en etnische achtergrond. Een voorbeeld is de </w:t>
      </w:r>
      <w:r>
        <w:rPr>
          <w:rFonts w:ascii="Arial"/>
        </w:rPr>
        <w:t>“</w:t>
      </w:r>
      <w:r>
        <w:rPr>
          <w:rFonts w:ascii="Arial"/>
        </w:rPr>
        <w:t>Zwarte piet</w:t>
      </w:r>
      <w:r>
        <w:rPr>
          <w:rFonts w:ascii="Arial"/>
        </w:rPr>
        <w:t>”</w:t>
      </w:r>
      <w:r>
        <w:rPr>
          <w:rFonts w:ascii="Arial"/>
        </w:rPr>
        <w:t>, vele soortgelijke verbondenheid in onderdrukking. Wij zeggen dat dat niet het geval is, maar dat neemt niet het gevoel weg hoe zij zichzelf zien. Om iets te willen leren zal de verhouding van beiden duidelijk moeten zijn, de openheid om te willen leren. De nieuwsgierigheid is soms niet volledig zichtbaar, omdat wij wellicht niet het aangename klimaat aanbieden.</w:t>
      </w:r>
    </w:p>
    <w:p w14:paraId="27D58ACF" w14:textId="77777777" w:rsidR="00024A05" w:rsidRDefault="00024A05"/>
    <w:p w14:paraId="463AECCF" w14:textId="77777777" w:rsidR="00024A05" w:rsidRDefault="00C5383D">
      <w:r>
        <w:rPr>
          <w:rFonts w:ascii="Arial"/>
        </w:rPr>
        <w:t xml:space="preserve">Confucius (551-470 v. </w:t>
      </w:r>
      <w:proofErr w:type="spellStart"/>
      <w:r>
        <w:rPr>
          <w:rFonts w:ascii="Arial"/>
        </w:rPr>
        <w:t>Chr</w:t>
      </w:r>
      <w:proofErr w:type="spellEnd"/>
      <w:r>
        <w:rPr>
          <w:rFonts w:ascii="Arial"/>
        </w:rPr>
        <w:t>)</w:t>
      </w:r>
    </w:p>
    <w:p w14:paraId="5D9B9139" w14:textId="77777777" w:rsidR="00024A05" w:rsidRDefault="00C5383D">
      <w:r>
        <w:t>Citaat: (Kroon &amp; Levering , 2008, pp. 253-258)</w:t>
      </w:r>
    </w:p>
    <w:p w14:paraId="341F113F" w14:textId="77777777" w:rsidR="00024A05" w:rsidRDefault="00024A05"/>
    <w:p w14:paraId="26E57A0D" w14:textId="77777777" w:rsidR="00024A05" w:rsidRDefault="00C5383D">
      <w:r>
        <w:rPr>
          <w:rFonts w:ascii="Arial"/>
        </w:rPr>
        <w:lastRenderedPageBreak/>
        <w:t>“</w:t>
      </w:r>
      <w:r>
        <w:rPr>
          <w:rFonts w:ascii="Arial"/>
        </w:rPr>
        <w:t>microkosmos en macrokosmos in harmonie</w:t>
      </w:r>
      <w:r>
        <w:rPr>
          <w:rFonts w:ascii="Arial"/>
        </w:rPr>
        <w:t>”</w:t>
      </w:r>
    </w:p>
    <w:p w14:paraId="4C88083C" w14:textId="77777777" w:rsidR="00024A05" w:rsidRDefault="00C5383D">
      <w:r>
        <w:t>“er is verschil in ontwikkeling, doch niet in wezen”</w:t>
      </w:r>
    </w:p>
    <w:p w14:paraId="19B0B287" w14:textId="77777777" w:rsidR="00024A05" w:rsidRDefault="00C5383D">
      <w:r>
        <w:t>“zelf voorbeeld zijn, inspireert anderen”</w:t>
      </w:r>
    </w:p>
    <w:p w14:paraId="2ABD9885" w14:textId="77777777" w:rsidR="00024A05" w:rsidRDefault="00C5383D">
      <w:r>
        <w:t>“doe een ander niet wat gij niet wilt dat anderen u aandoen”</w:t>
      </w:r>
    </w:p>
    <w:p w14:paraId="4690F7FD" w14:textId="77777777" w:rsidR="00024A05" w:rsidRDefault="00C5383D">
      <w:r>
        <w:t xml:space="preserve">“discipelen vergeleken met planten en bomen, ieder afzonderlijk volgens hun aard behandeld worden” </w:t>
      </w:r>
    </w:p>
    <w:p w14:paraId="42867E4D" w14:textId="77777777" w:rsidR="00024A05" w:rsidRDefault="00024A05"/>
    <w:p w14:paraId="3CA81E33" w14:textId="77777777" w:rsidR="00024A05" w:rsidRDefault="00C5383D">
      <w:r>
        <w:rPr>
          <w:rFonts w:ascii="Arial"/>
        </w:rPr>
        <w:t>Visie:</w:t>
      </w:r>
    </w:p>
    <w:p w14:paraId="189B5648" w14:textId="77777777" w:rsidR="00024A05" w:rsidRDefault="00024A05"/>
    <w:p w14:paraId="1A49D423" w14:textId="77777777" w:rsidR="00024A05" w:rsidRDefault="00C5383D">
      <w:pPr>
        <w:jc w:val="both"/>
      </w:pPr>
      <w:r>
        <w:rPr>
          <w:rFonts w:ascii="Arial"/>
        </w:rPr>
        <w:t xml:space="preserve">Het kind mag zich beseffen dat hij een onderdeel van voorbereiding is op een groot geheel, de macrokosmos waarin het een waardevolle steen is van een geheel. Een losse kei ziet zichzelf alleen, maar wanneer wij deze verzamelen tot een groep ziet de kei dat het een deel uitmaakt. En welke vorm je ook wel niet bent, in de maatschappij kan er met jou en door jou doorgebouwd worden. Mijn filosofie is de ander te behandelen hoe de ander behandeld wil worden, omdat dat wenselijk is. Ik kies er namelijk voor mijzelf weg te cijferen om de ander te dienen, daarmee voelt de ander zich verbonden met mij i.p.v. ikzelf met de ander. </w:t>
      </w:r>
    </w:p>
    <w:p w14:paraId="1D5BFD3C" w14:textId="77777777" w:rsidR="00024A05" w:rsidRDefault="00024A05"/>
    <w:p w14:paraId="6D0EBB50" w14:textId="77777777" w:rsidR="00024A05" w:rsidRDefault="00024A05"/>
    <w:p w14:paraId="6934E811" w14:textId="77777777" w:rsidR="00024A05" w:rsidRDefault="00C5383D">
      <w:r>
        <w:t>Plato (427-347 v. Chr.)</w:t>
      </w:r>
    </w:p>
    <w:p w14:paraId="2DB7C5B2" w14:textId="77777777" w:rsidR="00024A05" w:rsidRDefault="00024A05"/>
    <w:p w14:paraId="7E27F841" w14:textId="77777777" w:rsidR="00024A05" w:rsidRDefault="00C5383D">
      <w:r>
        <w:rPr>
          <w:rFonts w:ascii="Arial"/>
        </w:rPr>
        <w:t>Citaat: (Kroon &amp; Levering , 2008, pp. 261-266)</w:t>
      </w:r>
    </w:p>
    <w:p w14:paraId="5E6BD776" w14:textId="77777777" w:rsidR="00024A05" w:rsidRDefault="00024A05"/>
    <w:p w14:paraId="6A35C1D3" w14:textId="77777777" w:rsidR="00024A05" w:rsidRDefault="00C5383D">
      <w:r>
        <w:rPr>
          <w:rFonts w:ascii="Arial"/>
        </w:rPr>
        <w:t>“</w:t>
      </w:r>
      <w:r>
        <w:rPr>
          <w:rFonts w:ascii="Arial"/>
        </w:rPr>
        <w:t>het is de vraag of mensen alleen aan zichzelf of ook aan hun omgeving verplicht zijn zich te ontwikkelen</w:t>
      </w:r>
      <w:r>
        <w:rPr>
          <w:rFonts w:ascii="Arial"/>
        </w:rPr>
        <w:t>”</w:t>
      </w:r>
    </w:p>
    <w:p w14:paraId="2B59B470" w14:textId="77777777" w:rsidR="00024A05" w:rsidRDefault="00C5383D">
      <w:r>
        <w:t>“waarin de docent het verlangen hanteerbaar wordt voor de leerling”</w:t>
      </w:r>
    </w:p>
    <w:p w14:paraId="2B6BFF09" w14:textId="77777777" w:rsidR="00024A05" w:rsidRDefault="00024A05"/>
    <w:p w14:paraId="6923C7A5" w14:textId="77777777" w:rsidR="00024A05" w:rsidRDefault="00024A05"/>
    <w:p w14:paraId="1CAEFACE" w14:textId="77777777" w:rsidR="00024A05" w:rsidRDefault="00024A05"/>
    <w:p w14:paraId="7FD87FF5" w14:textId="77777777" w:rsidR="00024A05" w:rsidRDefault="00C5383D">
      <w:r>
        <w:rPr>
          <w:rFonts w:ascii="Arial"/>
        </w:rPr>
        <w:t>Visie:</w:t>
      </w:r>
    </w:p>
    <w:p w14:paraId="2FB1D304" w14:textId="77777777" w:rsidR="00024A05" w:rsidRDefault="00024A05"/>
    <w:p w14:paraId="53F9016A" w14:textId="77777777" w:rsidR="00024A05" w:rsidRDefault="00C5383D">
      <w:pPr>
        <w:jc w:val="both"/>
      </w:pPr>
      <w:r>
        <w:rPr>
          <w:rFonts w:ascii="Arial"/>
        </w:rPr>
        <w:t xml:space="preserve">Voor wie doet het kind het? Waarom wil het kind iets leren, of met welke bedoeling valt het kind wat te leren. Ik zie leren trouwens de keuze om aanwijzingen op te volgen en je ontdekken of het past of werkt bij het kind. Een kind is niet bezig met de bedoeling van het leven, maar met de bedoeling van het eigen kunnen en wezen. Wat heb ik eraan om dit te doen? Wat is de waarde hierin? Verlangen naar iets is bijna tegen het begeren aan, je ambieert iets te willen doen of zijn. Ik vraag me vaak genoeg wel eens af waarom wij kinderen iets leren waar een kind niet naar verlangt. Wat is de bedoeling en het doel daarvan? Om dit uit te leggen zal er </w:t>
      </w:r>
      <w:r>
        <w:rPr>
          <w:rFonts w:ascii="Arial"/>
        </w:rPr>
        <w:lastRenderedPageBreak/>
        <w:t xml:space="preserve">niet makkelijk vanuit gekozen worden, wel door het te laten ervaren. Hierin kom ik uit op een doel en bedoeling, een ouder is geneigd een doel op te leggen, terwijl het kind de bedoeling niet begrijpt. </w:t>
      </w:r>
    </w:p>
    <w:p w14:paraId="12B82BDB" w14:textId="77777777" w:rsidR="00024A05" w:rsidRDefault="00024A05"/>
    <w:p w14:paraId="3E773D10" w14:textId="77777777" w:rsidR="00024A05" w:rsidRDefault="00C5383D">
      <w:r>
        <w:rPr>
          <w:rFonts w:ascii="Arial"/>
        </w:rPr>
        <w:t xml:space="preserve">Aristoteles (384-322 v.Chr.) </w:t>
      </w:r>
    </w:p>
    <w:p w14:paraId="7F6E53BE" w14:textId="77777777" w:rsidR="00024A05" w:rsidRDefault="00024A05"/>
    <w:p w14:paraId="468FA46C" w14:textId="77777777" w:rsidR="00024A05" w:rsidRDefault="00C5383D">
      <w:r>
        <w:rPr>
          <w:rFonts w:ascii="Arial"/>
        </w:rPr>
        <w:t>Citaat: (Kroon &amp; Levering , 2008, pp. 267-270)</w:t>
      </w:r>
    </w:p>
    <w:p w14:paraId="0FA39B94" w14:textId="77777777" w:rsidR="00024A05" w:rsidRDefault="00024A05"/>
    <w:p w14:paraId="1294362A" w14:textId="77777777" w:rsidR="00024A05" w:rsidRDefault="00C5383D">
      <w:r>
        <w:rPr>
          <w:rFonts w:ascii="Arial"/>
        </w:rPr>
        <w:t>“</w:t>
      </w:r>
      <w:r>
        <w:rPr>
          <w:rFonts w:ascii="Arial"/>
        </w:rPr>
        <w:t>de mens is in staat om goed te zijn en edele daden te verrichten</w:t>
      </w:r>
      <w:r>
        <w:rPr>
          <w:rFonts w:ascii="Arial"/>
        </w:rPr>
        <w:t>”</w:t>
      </w:r>
    </w:p>
    <w:p w14:paraId="5AEEA1FA" w14:textId="77777777" w:rsidR="00024A05" w:rsidRDefault="00C5383D">
      <w:r>
        <w:t>“zelfdiscipline, moed, vriendelijkheid, oprechtheid en rechtvaardigheid”</w:t>
      </w:r>
    </w:p>
    <w:p w14:paraId="0FC8E0EB" w14:textId="77777777" w:rsidR="00024A05" w:rsidRDefault="00024A05"/>
    <w:p w14:paraId="28695CD5" w14:textId="77777777" w:rsidR="00024A05" w:rsidRDefault="00024A05"/>
    <w:p w14:paraId="6D1B1977" w14:textId="77777777" w:rsidR="00024A05" w:rsidRDefault="00024A05"/>
    <w:p w14:paraId="43ACCC03" w14:textId="77777777" w:rsidR="00024A05" w:rsidRDefault="00024A05"/>
    <w:p w14:paraId="571B6A94" w14:textId="77777777" w:rsidR="00024A05" w:rsidRDefault="00C5383D">
      <w:r>
        <w:rPr>
          <w:rFonts w:ascii="Arial"/>
        </w:rPr>
        <w:t>Visie:</w:t>
      </w:r>
    </w:p>
    <w:p w14:paraId="51D48149" w14:textId="77777777" w:rsidR="00024A05" w:rsidRDefault="00024A05"/>
    <w:p w14:paraId="6070BF55" w14:textId="77777777" w:rsidR="00024A05" w:rsidRDefault="00C5383D">
      <w:r>
        <w:rPr>
          <w:rFonts w:ascii="Arial"/>
        </w:rPr>
        <w:t xml:space="preserve">Een kind hoeft niet te twijfelen of hij goede dingen kan verrichten, wat is immer goed? Is goed het juiste wat de ander vindt, of is goed wat een mens veranderd ten goede? Hoe dan ook goede dingen doen zie ik in, dat je elke dag een stapje vooruit zet in je eigen ontwikkeling. Daarin help je jezelf en ook anderen. </w:t>
      </w:r>
    </w:p>
    <w:p w14:paraId="60691CB5" w14:textId="77777777" w:rsidR="00024A05" w:rsidRDefault="00024A05"/>
    <w:p w14:paraId="3B7F3D1F" w14:textId="77777777" w:rsidR="00024A05" w:rsidRDefault="00C5383D">
      <w:r>
        <w:rPr>
          <w:rFonts w:ascii="Arial"/>
        </w:rPr>
        <w:t xml:space="preserve">Jezus van Nazareth (ca. 2 v.Chr.-31) </w:t>
      </w:r>
    </w:p>
    <w:p w14:paraId="1B58A149" w14:textId="77777777" w:rsidR="00024A05" w:rsidRDefault="00024A05"/>
    <w:p w14:paraId="32302AE3" w14:textId="77777777" w:rsidR="00024A05" w:rsidRDefault="00C5383D">
      <w:r>
        <w:rPr>
          <w:rFonts w:ascii="Arial"/>
        </w:rPr>
        <w:t>Citaat: (Kroon &amp; Levering , 2008, pp. 273-277)</w:t>
      </w:r>
    </w:p>
    <w:p w14:paraId="7CEA173C" w14:textId="77777777" w:rsidR="00024A05" w:rsidRDefault="00024A05"/>
    <w:p w14:paraId="3B8A51A8" w14:textId="77777777" w:rsidR="00024A05" w:rsidRDefault="00C5383D">
      <w:r>
        <w:rPr>
          <w:rFonts w:ascii="Arial"/>
        </w:rPr>
        <w:t>“</w:t>
      </w:r>
      <w:r>
        <w:rPr>
          <w:rFonts w:ascii="Arial"/>
        </w:rPr>
        <w:t xml:space="preserve">goede verstaander, wie oren heeft die </w:t>
      </w:r>
      <w:proofErr w:type="spellStart"/>
      <w:r>
        <w:rPr>
          <w:rFonts w:ascii="Arial"/>
        </w:rPr>
        <w:t>hore</w:t>
      </w:r>
      <w:proofErr w:type="spellEnd"/>
      <w:r>
        <w:rPr>
          <w:rFonts w:ascii="Arial"/>
        </w:rPr>
        <w:t>”</w:t>
      </w:r>
    </w:p>
    <w:p w14:paraId="446B736C" w14:textId="77777777" w:rsidR="00024A05" w:rsidRDefault="00C5383D">
      <w:r>
        <w:t>“heb de vijand lief, en te bidden voor degene die de gelovige moeilijk maakt”</w:t>
      </w:r>
    </w:p>
    <w:p w14:paraId="6937C475" w14:textId="77777777" w:rsidR="00024A05" w:rsidRDefault="00C5383D">
      <w:r>
        <w:rPr>
          <w:rFonts w:ascii="Arial"/>
        </w:rPr>
        <w:t>Visie:</w:t>
      </w:r>
    </w:p>
    <w:p w14:paraId="1B78AE9F" w14:textId="77777777" w:rsidR="00024A05" w:rsidRDefault="00024A05"/>
    <w:p w14:paraId="7FCFD5BC" w14:textId="77777777" w:rsidR="00024A05" w:rsidRDefault="00C5383D">
      <w:pPr>
        <w:jc w:val="both"/>
      </w:pPr>
      <w:r>
        <w:rPr>
          <w:rFonts w:ascii="Arial"/>
        </w:rPr>
        <w:t>Buiten het feit dat ik zelf ook gelovig ben en in Jezus geloof, sta ik enkel stil aan de fundamentele waarde van de essentie. Een kind dat met zijn gewilligheid naar de pedagoog toe gaat, geeft aan te willen horen. In mijn werk maak ik vaak mee dat ik vernederd of gekwetst kan worden. Vanuit mijn geloof principe sta ik er achter om de ander te vergeven in zijn onwetendheid, onkunde en zelfs in zijn bewustzijn van zijn handelingen.</w:t>
      </w:r>
    </w:p>
    <w:p w14:paraId="6347948A" w14:textId="77777777" w:rsidR="00024A05" w:rsidRDefault="00024A05"/>
    <w:p w14:paraId="4C1A6D17" w14:textId="77777777" w:rsidR="00024A05" w:rsidRDefault="00024A05"/>
    <w:p w14:paraId="2CD7E7F8" w14:textId="77777777" w:rsidR="00024A05" w:rsidRDefault="00C5383D">
      <w:r>
        <w:rPr>
          <w:rFonts w:ascii="Arial"/>
        </w:rPr>
        <w:t>Aurelius Augustinus (354-430)</w:t>
      </w:r>
    </w:p>
    <w:p w14:paraId="71EADC0C" w14:textId="77777777" w:rsidR="00024A05" w:rsidRDefault="00024A05"/>
    <w:p w14:paraId="5A08B916" w14:textId="77777777" w:rsidR="00024A05" w:rsidRDefault="00C5383D">
      <w:r>
        <w:rPr>
          <w:rFonts w:ascii="Arial"/>
        </w:rPr>
        <w:t>Citaat: (Kroon &amp; Levering , 2008, pp. 279-283)</w:t>
      </w:r>
    </w:p>
    <w:p w14:paraId="1BB15D3B" w14:textId="77777777" w:rsidR="00024A05" w:rsidRDefault="00024A05"/>
    <w:p w14:paraId="7E526AE9" w14:textId="77777777" w:rsidR="00024A05" w:rsidRDefault="00C5383D">
      <w:r>
        <w:rPr>
          <w:rFonts w:ascii="Arial"/>
        </w:rPr>
        <w:t>“</w:t>
      </w:r>
      <w:r>
        <w:rPr>
          <w:rFonts w:ascii="Arial"/>
        </w:rPr>
        <w:t xml:space="preserve">Verschillende interpretaties van verschillende wijze gesproken taal </w:t>
      </w:r>
      <w:r>
        <w:rPr>
          <w:rFonts w:ascii="Arial"/>
        </w:rPr>
        <w:t>“</w:t>
      </w:r>
    </w:p>
    <w:p w14:paraId="3ADC5B9D" w14:textId="77777777" w:rsidR="00024A05" w:rsidRDefault="00C5383D">
      <w:r>
        <w:t>“Het enige wat de leraar kan is het innerlijke wil activeren”</w:t>
      </w:r>
    </w:p>
    <w:p w14:paraId="32B37053" w14:textId="77777777" w:rsidR="00024A05" w:rsidRDefault="00C5383D">
      <w:r>
        <w:t>“De leerling beoordeeld de waarheid als hij gehoor geeft”</w:t>
      </w:r>
    </w:p>
    <w:p w14:paraId="28E8F546" w14:textId="77777777" w:rsidR="00024A05" w:rsidRDefault="00C5383D">
      <w:r>
        <w:t>“Beiden dienen elkaar, de basis is eenheid”</w:t>
      </w:r>
    </w:p>
    <w:p w14:paraId="0C163F19" w14:textId="77777777" w:rsidR="00024A05" w:rsidRDefault="00C5383D">
      <w:r>
        <w:t>“Geïnteresseerden moeten ondeskundige mijden”</w:t>
      </w:r>
    </w:p>
    <w:p w14:paraId="4C7F4C31" w14:textId="77777777" w:rsidR="00024A05" w:rsidRDefault="00024A05"/>
    <w:p w14:paraId="4A9AD0C9" w14:textId="77777777" w:rsidR="00024A05" w:rsidRDefault="00C5383D">
      <w:r>
        <w:t xml:space="preserve">Visie: </w:t>
      </w:r>
    </w:p>
    <w:p w14:paraId="304898D2" w14:textId="77777777" w:rsidR="00024A05" w:rsidRDefault="00024A05"/>
    <w:p w14:paraId="6C1B760C" w14:textId="77777777" w:rsidR="00024A05" w:rsidRDefault="00C5383D">
      <w:pPr>
        <w:jc w:val="both"/>
      </w:pPr>
      <w:r>
        <w:rPr>
          <w:rFonts w:ascii="Arial"/>
        </w:rPr>
        <w:t>Hierin zie ik de verschillende manier van uitleggingen en zorg op maat. Door dit is er een brede cirkel ontstaan waar het kind met onvolledig ontwikkelde kennis en ervaring een keuzeoordeel moet stellen over de manieren van aangeboden kennis en zorg. De behoevende kan hierin in de war raken, zeker als zij van zorgverlener veranderen. Dat wat de pedagoog kan doen is de wil activeren van het kind, het is makkelijk gezegd dan gedaan want de schakel is hijzelf. Door een bedienende houding aan te nemen zal er een proces ontstaan voor beiden partijen, en welke leerrendement haal ik uit het proces?</w:t>
      </w:r>
    </w:p>
    <w:p w14:paraId="748C8851" w14:textId="77777777" w:rsidR="00024A05" w:rsidRDefault="00024A05"/>
    <w:p w14:paraId="4E56833C" w14:textId="77777777" w:rsidR="00024A05" w:rsidRDefault="00C5383D">
      <w:r>
        <w:rPr>
          <w:rFonts w:ascii="Arial"/>
        </w:rPr>
        <w:t>Mohammed (570-632)</w:t>
      </w:r>
    </w:p>
    <w:p w14:paraId="67F57FB8" w14:textId="77777777" w:rsidR="00024A05" w:rsidRDefault="00024A05"/>
    <w:p w14:paraId="50319766" w14:textId="77777777" w:rsidR="00024A05" w:rsidRDefault="00C5383D">
      <w:r>
        <w:rPr>
          <w:rFonts w:ascii="Arial"/>
        </w:rPr>
        <w:t>Citaat: (Kroon &amp; Levering , 2008, pp. 285-289)</w:t>
      </w:r>
    </w:p>
    <w:p w14:paraId="198A10EE" w14:textId="77777777" w:rsidR="00024A05" w:rsidRDefault="00024A05"/>
    <w:p w14:paraId="60B82B03" w14:textId="77777777" w:rsidR="00024A05" w:rsidRDefault="00C5383D">
      <w:r>
        <w:rPr>
          <w:rFonts w:ascii="Arial"/>
        </w:rPr>
        <w:t>“</w:t>
      </w:r>
      <w:r>
        <w:rPr>
          <w:rFonts w:ascii="Arial"/>
        </w:rPr>
        <w:t>Aansporing tot lezen, leren en onderwijs</w:t>
      </w:r>
      <w:r>
        <w:rPr>
          <w:rFonts w:ascii="Arial"/>
        </w:rPr>
        <w:t>”</w:t>
      </w:r>
    </w:p>
    <w:p w14:paraId="145706E8" w14:textId="77777777" w:rsidR="00024A05" w:rsidRDefault="00C5383D">
      <w:r>
        <w:t>“Begeleiden en stimuleren”</w:t>
      </w:r>
    </w:p>
    <w:p w14:paraId="69B0AC93" w14:textId="77777777" w:rsidR="00024A05" w:rsidRDefault="00C5383D">
      <w:r>
        <w:t>“Leerplicht is een beginsel”</w:t>
      </w:r>
    </w:p>
    <w:p w14:paraId="39D96961" w14:textId="77777777" w:rsidR="00024A05" w:rsidRDefault="00C5383D">
      <w:r>
        <w:t>“…de sterkste is degene die zijn emotie de baas is en overwint”</w:t>
      </w:r>
    </w:p>
    <w:p w14:paraId="64AC903E" w14:textId="77777777" w:rsidR="00024A05" w:rsidRDefault="00024A05"/>
    <w:p w14:paraId="4B268AD7" w14:textId="77777777" w:rsidR="00024A05" w:rsidRDefault="00C5383D">
      <w:r>
        <w:t>Visie:</w:t>
      </w:r>
    </w:p>
    <w:p w14:paraId="20A93EA9" w14:textId="77777777" w:rsidR="00024A05" w:rsidRDefault="00024A05">
      <w:pPr>
        <w:jc w:val="both"/>
      </w:pPr>
    </w:p>
    <w:p w14:paraId="17D5AA18" w14:textId="77777777" w:rsidR="00024A05" w:rsidRDefault="00C5383D">
      <w:pPr>
        <w:jc w:val="both"/>
      </w:pPr>
      <w:r>
        <w:rPr>
          <w:rFonts w:ascii="Arial"/>
        </w:rPr>
        <w:t xml:space="preserve">Zowel in bijna iedere religie is een zaligmakende uitspraak van horen, lezen en leren. In zekere zin vertaalt tot, wil je groeien? Dan start het met het horen, lezen en daaruit leren. De volgorde </w:t>
      </w:r>
      <w:r>
        <w:rPr>
          <w:rFonts w:ascii="Arial"/>
        </w:rPr>
        <w:lastRenderedPageBreak/>
        <w:t xml:space="preserve">kan verschillen, maar het proces blijft. Met zekerheid kan ik doen zeggen wanneer een mens zijn emotie beheerst hij sterk in zijn schoenen staat. In mijn lessen weerbaarheid probeer ik de studenten dit proces te laten doorstaan in angst, spanning en dergelijke. </w:t>
      </w:r>
    </w:p>
    <w:p w14:paraId="7AEB263E" w14:textId="77777777" w:rsidR="00024A05" w:rsidRDefault="00024A05"/>
    <w:p w14:paraId="2A271C53" w14:textId="77777777" w:rsidR="00024A05" w:rsidRDefault="00024A05"/>
    <w:p w14:paraId="3976631C" w14:textId="77777777" w:rsidR="00024A05" w:rsidRDefault="00024A05"/>
    <w:p w14:paraId="0DC5038A" w14:textId="77777777" w:rsidR="00024A05" w:rsidRDefault="00024A05"/>
    <w:p w14:paraId="5A257ADB" w14:textId="77777777" w:rsidR="00024A05" w:rsidRDefault="00024A05"/>
    <w:p w14:paraId="6AE70676" w14:textId="77777777" w:rsidR="00024A05" w:rsidRDefault="00C5383D">
      <w:proofErr w:type="spellStart"/>
      <w:r>
        <w:rPr>
          <w:rFonts w:ascii="Arial"/>
        </w:rPr>
        <w:t>Montaigne</w:t>
      </w:r>
      <w:proofErr w:type="spellEnd"/>
      <w:r>
        <w:rPr>
          <w:rFonts w:ascii="Arial"/>
        </w:rPr>
        <w:t xml:space="preserve"> (1533-1592)</w:t>
      </w:r>
    </w:p>
    <w:p w14:paraId="3BEFD414" w14:textId="77777777" w:rsidR="00024A05" w:rsidRDefault="00024A05"/>
    <w:p w14:paraId="7AA7DCCD" w14:textId="77777777" w:rsidR="00024A05" w:rsidRDefault="00C5383D">
      <w:r>
        <w:rPr>
          <w:rFonts w:ascii="Arial"/>
        </w:rPr>
        <w:t>Citaat: (Kroon &amp; Levering , 2008, pp. 297-301)</w:t>
      </w:r>
    </w:p>
    <w:p w14:paraId="14CEA700" w14:textId="77777777" w:rsidR="00024A05" w:rsidRDefault="00024A05"/>
    <w:p w14:paraId="56E96EA9" w14:textId="77777777" w:rsidR="00024A05" w:rsidRDefault="00C5383D">
      <w:r>
        <w:rPr>
          <w:rFonts w:ascii="Arial"/>
        </w:rPr>
        <w:t>“</w:t>
      </w:r>
      <w:r>
        <w:rPr>
          <w:rFonts w:ascii="Arial"/>
        </w:rPr>
        <w:t>het enige wat zeker is, is dat er niets zeker is</w:t>
      </w:r>
      <w:r>
        <w:rPr>
          <w:rFonts w:ascii="Arial"/>
        </w:rPr>
        <w:t>”</w:t>
      </w:r>
    </w:p>
    <w:p w14:paraId="5447240F" w14:textId="77777777" w:rsidR="00024A05" w:rsidRDefault="00C5383D">
      <w:r>
        <w:t>“rekening houden met de talent van het kind”</w:t>
      </w:r>
    </w:p>
    <w:p w14:paraId="483F250C" w14:textId="77777777" w:rsidR="00024A05" w:rsidRDefault="00C5383D">
      <w:r>
        <w:t>“milde strengheid”</w:t>
      </w:r>
    </w:p>
    <w:p w14:paraId="397D0FC8" w14:textId="77777777" w:rsidR="00024A05" w:rsidRDefault="00C5383D">
      <w:r>
        <w:t xml:space="preserve">“meer toegeeflijkheid” </w:t>
      </w:r>
    </w:p>
    <w:p w14:paraId="0DD33E01" w14:textId="77777777" w:rsidR="00024A05" w:rsidRDefault="00C5383D">
      <w:r>
        <w:t>“de ware spiegel van ons denken , is onze levenswandel”</w:t>
      </w:r>
    </w:p>
    <w:p w14:paraId="7BFE77BD" w14:textId="77777777" w:rsidR="00024A05" w:rsidRDefault="00024A05"/>
    <w:p w14:paraId="6C448385" w14:textId="77777777" w:rsidR="00024A05" w:rsidRDefault="00024A05"/>
    <w:p w14:paraId="1B767AE2" w14:textId="77777777" w:rsidR="00024A05" w:rsidRDefault="00C5383D">
      <w:r>
        <w:rPr>
          <w:rFonts w:ascii="Arial"/>
        </w:rPr>
        <w:t>Visie:</w:t>
      </w:r>
    </w:p>
    <w:p w14:paraId="2B54E36E" w14:textId="77777777" w:rsidR="00024A05" w:rsidRDefault="00024A05"/>
    <w:p w14:paraId="72A5B6B1" w14:textId="77777777" w:rsidR="00024A05" w:rsidRDefault="00C5383D">
      <w:pPr>
        <w:jc w:val="both"/>
      </w:pPr>
      <w:r>
        <w:rPr>
          <w:rFonts w:ascii="Arial"/>
        </w:rPr>
        <w:t xml:space="preserve">Hierin komt eindelijke het talent naar voren. Bij mijn intakes vraag ik daar vaak om, wat vindt het kind leuk en of waar is een kind goed in van nature? Wat is de passie van het kind, wat vindt hij belangrijk om in te voorzien ter verbetering of in welvaart. Een juiste balans in het opvoeden is lastig, maar niet onhaalbaar om uit te vogelen wat werkt bij het kind. Ikzelf doe dit bij mijn kind ook, door niet te snel te wisselen in aanpakken zie ik dat regelmaat, overleg, en milde strengheid op een eenzijdige wijze werkt. Ik gebruik vaak uitspraken zoals; </w:t>
      </w:r>
      <w:r>
        <w:rPr>
          <w:rFonts w:ascii="Arial"/>
        </w:rPr>
        <w:t>“</w:t>
      </w:r>
      <w:r>
        <w:rPr>
          <w:rFonts w:ascii="Arial"/>
        </w:rPr>
        <w:t>eerst de dingen doen die je moet doen, en daarna dat wat je wilt</w:t>
      </w:r>
      <w:r>
        <w:rPr>
          <w:rFonts w:ascii="Arial"/>
        </w:rPr>
        <w:t>”</w:t>
      </w:r>
      <w:r>
        <w:rPr>
          <w:rFonts w:ascii="Arial"/>
        </w:rPr>
        <w:t xml:space="preserve">, of </w:t>
      </w:r>
      <w:r>
        <w:rPr>
          <w:rFonts w:ascii="Arial"/>
        </w:rPr>
        <w:t>“</w:t>
      </w:r>
      <w:r>
        <w:rPr>
          <w:rFonts w:ascii="Arial"/>
        </w:rPr>
        <w:t>als je niet laat zien dat je ergens mee om kan gaan, neem ik het van je af</w:t>
      </w:r>
      <w:r>
        <w:rPr>
          <w:rFonts w:ascii="Arial"/>
        </w:rPr>
        <w:t>”</w:t>
      </w:r>
      <w:r>
        <w:rPr>
          <w:rFonts w:ascii="Arial"/>
        </w:rPr>
        <w:t xml:space="preserve"> en heb er vast nog meer.  </w:t>
      </w:r>
    </w:p>
    <w:p w14:paraId="5A5EAC4B" w14:textId="77777777" w:rsidR="00024A05" w:rsidRDefault="00024A05"/>
    <w:p w14:paraId="7D04AD28" w14:textId="77777777" w:rsidR="00024A05" w:rsidRDefault="00C5383D">
      <w:r>
        <w:rPr>
          <w:rFonts w:ascii="Arial"/>
        </w:rPr>
        <w:t>Jean-</w:t>
      </w:r>
      <w:proofErr w:type="spellStart"/>
      <w:r>
        <w:rPr>
          <w:rFonts w:ascii="Arial"/>
        </w:rPr>
        <w:t>Jacgues</w:t>
      </w:r>
      <w:proofErr w:type="spellEnd"/>
      <w:r>
        <w:rPr>
          <w:rFonts w:ascii="Arial"/>
        </w:rPr>
        <w:t xml:space="preserve"> Rousseau (1712-1778)</w:t>
      </w:r>
    </w:p>
    <w:p w14:paraId="3773D7A9" w14:textId="77777777" w:rsidR="00024A05" w:rsidRDefault="00024A05"/>
    <w:p w14:paraId="7225393F" w14:textId="77777777" w:rsidR="00024A05" w:rsidRDefault="00C5383D">
      <w:r>
        <w:rPr>
          <w:rFonts w:ascii="Arial"/>
        </w:rPr>
        <w:t>Citaat: (Kroon &amp; Levering , 2008, pp. 303-307)</w:t>
      </w:r>
    </w:p>
    <w:p w14:paraId="19121156" w14:textId="77777777" w:rsidR="00024A05" w:rsidRDefault="00024A05"/>
    <w:p w14:paraId="652FD600" w14:textId="77777777" w:rsidR="00024A05" w:rsidRDefault="00C5383D">
      <w:r>
        <w:rPr>
          <w:rFonts w:ascii="Arial"/>
        </w:rPr>
        <w:t>Geen</w:t>
      </w:r>
    </w:p>
    <w:p w14:paraId="77319BF5" w14:textId="77777777" w:rsidR="00024A05" w:rsidRDefault="00024A05"/>
    <w:p w14:paraId="4538FDAA" w14:textId="77777777" w:rsidR="00024A05" w:rsidRDefault="00C5383D">
      <w:r>
        <w:rPr>
          <w:rFonts w:ascii="Arial"/>
        </w:rPr>
        <w:t xml:space="preserve">Friedrich Wilhelm Nietzsche (1844-1900) </w:t>
      </w:r>
    </w:p>
    <w:p w14:paraId="36683FBF" w14:textId="77777777" w:rsidR="00024A05" w:rsidRDefault="00024A05"/>
    <w:p w14:paraId="586245D2" w14:textId="77777777" w:rsidR="00024A05" w:rsidRDefault="00C5383D">
      <w:r>
        <w:rPr>
          <w:rFonts w:ascii="Arial"/>
        </w:rPr>
        <w:t>Citaat: (Kroon &amp; Levering , 2008, pp. 309-314)</w:t>
      </w:r>
    </w:p>
    <w:p w14:paraId="4D1D7569" w14:textId="77777777" w:rsidR="00024A05" w:rsidRDefault="00024A05"/>
    <w:p w14:paraId="7E2E1B1A" w14:textId="77777777" w:rsidR="00024A05" w:rsidRDefault="00C5383D">
      <w:r>
        <w:rPr>
          <w:rFonts w:ascii="Arial"/>
        </w:rPr>
        <w:t>“</w:t>
      </w:r>
      <w:r>
        <w:rPr>
          <w:rFonts w:ascii="Arial"/>
        </w:rPr>
        <w:t>onderwijs is een opstapje voor wat je bereiken wilt</w:t>
      </w:r>
      <w:r>
        <w:rPr>
          <w:rFonts w:ascii="Arial"/>
        </w:rPr>
        <w:t>”</w:t>
      </w:r>
    </w:p>
    <w:p w14:paraId="49D2AC1B" w14:textId="77777777" w:rsidR="00024A05" w:rsidRDefault="00C5383D">
      <w:r>
        <w:t>“je bent uniek, waarom schaam je je hiervoor?, waarom verberg je je eigenheid?, is het luiheid?, angst, vindt je de opinie van het publiek belangrijker?”</w:t>
      </w:r>
    </w:p>
    <w:p w14:paraId="322164CC" w14:textId="77777777" w:rsidR="00024A05" w:rsidRDefault="00C5383D">
      <w:r>
        <w:t>“je opvoeder laten zien wat het echte zin van je wezen is”</w:t>
      </w:r>
    </w:p>
    <w:p w14:paraId="4624A98B" w14:textId="77777777" w:rsidR="00024A05" w:rsidRDefault="00C5383D">
      <w:r>
        <w:t xml:space="preserve">Visie: </w:t>
      </w:r>
    </w:p>
    <w:p w14:paraId="0789259F" w14:textId="77777777" w:rsidR="00024A05" w:rsidRDefault="00024A05"/>
    <w:p w14:paraId="3374FC5C" w14:textId="77777777" w:rsidR="00024A05" w:rsidRDefault="00C5383D">
      <w:r>
        <w:rPr>
          <w:rFonts w:ascii="Arial"/>
        </w:rPr>
        <w:t>Zien de studenten uit hun opleiding de kracht om door te stromen richting een hoger niveau, of als hoofd doelstelling? Als je een opleiding kiest voor het niveau of de inhoud maakt dat nog best een groot verschil uit in de motivatie. Wat ik vaak zie in de klassen is een bepaalde schaamte van afgang, een verschuiling in het beter niet doen dan te laten zien wie ik ben. Een uitdaging om daarin iets te kunnen betekenen.</w:t>
      </w:r>
    </w:p>
    <w:p w14:paraId="2A0226B9" w14:textId="77777777" w:rsidR="00024A05" w:rsidRDefault="00024A05"/>
    <w:p w14:paraId="2F943DC2" w14:textId="77777777" w:rsidR="00024A05" w:rsidRDefault="00024A05"/>
    <w:p w14:paraId="6511F7F1" w14:textId="77777777" w:rsidR="00024A05" w:rsidRDefault="00024A05">
      <w:pPr>
        <w:jc w:val="center"/>
      </w:pPr>
    </w:p>
    <w:p w14:paraId="7D61C8CA" w14:textId="77777777" w:rsidR="00024A05" w:rsidRDefault="00024A05">
      <w:pPr>
        <w:jc w:val="center"/>
      </w:pPr>
    </w:p>
    <w:p w14:paraId="2B60F155" w14:textId="77777777" w:rsidR="00024A05" w:rsidRDefault="00024A05">
      <w:pPr>
        <w:jc w:val="center"/>
      </w:pPr>
    </w:p>
    <w:p w14:paraId="41171EC6" w14:textId="77777777" w:rsidR="00024A05" w:rsidRDefault="00024A05">
      <w:pPr>
        <w:jc w:val="center"/>
      </w:pPr>
    </w:p>
    <w:p w14:paraId="2F04640D" w14:textId="77777777" w:rsidR="00024A05" w:rsidRDefault="00024A05">
      <w:pPr>
        <w:jc w:val="center"/>
      </w:pPr>
    </w:p>
    <w:p w14:paraId="567F238F" w14:textId="77777777" w:rsidR="00024A05" w:rsidRDefault="00024A05">
      <w:pPr>
        <w:jc w:val="center"/>
      </w:pPr>
    </w:p>
    <w:p w14:paraId="668400CF" w14:textId="77777777" w:rsidR="00024A05" w:rsidRDefault="00C5383D">
      <w:pPr>
        <w:jc w:val="center"/>
      </w:pPr>
      <w:r>
        <w:rPr>
          <w:rFonts w:ascii="Arial"/>
        </w:rPr>
        <w:t>Einde</w:t>
      </w:r>
    </w:p>
    <w:p w14:paraId="711FF98F" w14:textId="77777777" w:rsidR="00024A05" w:rsidRDefault="00024A05"/>
    <w:p w14:paraId="72B5E685" w14:textId="77777777" w:rsidR="00024A05" w:rsidRDefault="00024A05"/>
    <w:p w14:paraId="47597B05" w14:textId="77777777" w:rsidR="00024A05" w:rsidRDefault="00024A05">
      <w:pPr>
        <w:jc w:val="center"/>
      </w:pPr>
    </w:p>
    <w:p w14:paraId="4ED14EA6" w14:textId="77777777" w:rsidR="00024A05" w:rsidRDefault="00024A05"/>
    <w:p w14:paraId="4EC31C5B" w14:textId="77777777" w:rsidR="00024A05" w:rsidRDefault="00024A05"/>
    <w:p w14:paraId="2E23B809" w14:textId="77777777" w:rsidR="00024A05" w:rsidRDefault="00024A05"/>
    <w:p w14:paraId="2B57F71B" w14:textId="77777777" w:rsidR="00024A05" w:rsidRDefault="00024A05">
      <w:pPr>
        <w:jc w:val="center"/>
      </w:pPr>
    </w:p>
    <w:sectPr w:rsidR="00024A05">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375F" w14:textId="77777777" w:rsidR="00BF2713" w:rsidRDefault="00BF2713" w:rsidP="006A2FDF">
      <w:pPr>
        <w:spacing w:after="0"/>
      </w:pPr>
      <w:r>
        <w:separator/>
      </w:r>
    </w:p>
  </w:endnote>
  <w:endnote w:type="continuationSeparator" w:id="0">
    <w:p w14:paraId="5A67D79E" w14:textId="77777777" w:rsidR="00BF2713" w:rsidRDefault="00BF2713" w:rsidP="006A2FDF">
      <w:pPr>
        <w:spacing w:after="0"/>
      </w:pPr>
      <w:r>
        <w:continuationSeparator/>
      </w:r>
    </w:p>
  </w:endnote>
  <w:endnote w:type="continuationNotice" w:id="1">
    <w:p w14:paraId="70ECF83C" w14:textId="77777777" w:rsidR="00BF2713" w:rsidRDefault="00BF27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67914"/>
      <w:docPartObj>
        <w:docPartGallery w:val="Page Numbers (Bottom of Page)"/>
        <w:docPartUnique/>
      </w:docPartObj>
    </w:sdtPr>
    <w:sdtEndPr/>
    <w:sdtContent>
      <w:p w14:paraId="5EFC9350" w14:textId="60CEEA8C" w:rsidR="00CF5368" w:rsidRDefault="00C5383D">
        <w:pPr>
          <w:pStyle w:val="Voettekst"/>
          <w:jc w:val="right"/>
        </w:pPr>
        <w:r>
          <w:fldChar w:fldCharType="begin"/>
        </w:r>
        <w:r>
          <w:instrText>PAGE   \* MERGEFORMAT</w:instrText>
        </w:r>
        <w:r>
          <w:fldChar w:fldCharType="separate"/>
        </w:r>
        <w:r>
          <w:t>2</w:t>
        </w:r>
        <w:r>
          <w:fldChar w:fldCharType="end"/>
        </w:r>
      </w:p>
    </w:sdtContent>
  </w:sdt>
  <w:p w14:paraId="5061FB3D" w14:textId="77777777" w:rsidR="00CF5368" w:rsidRDefault="00455D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3F8AD" w14:textId="77777777" w:rsidR="00BF2713" w:rsidRDefault="00BF2713" w:rsidP="006A2FDF">
      <w:pPr>
        <w:spacing w:after="0"/>
      </w:pPr>
      <w:r>
        <w:separator/>
      </w:r>
    </w:p>
  </w:footnote>
  <w:footnote w:type="continuationSeparator" w:id="0">
    <w:p w14:paraId="03E19440" w14:textId="77777777" w:rsidR="00BF2713" w:rsidRDefault="00BF2713" w:rsidP="006A2FDF">
      <w:pPr>
        <w:spacing w:after="0"/>
      </w:pPr>
      <w:r>
        <w:continuationSeparator/>
      </w:r>
    </w:p>
  </w:footnote>
  <w:footnote w:type="continuationNotice" w:id="1">
    <w:p w14:paraId="44BE3A4F" w14:textId="77777777" w:rsidR="00BF2713" w:rsidRDefault="00BF27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FA07" w14:textId="54D0EF4A" w:rsidR="00CF5368" w:rsidRDefault="00C5383D" w:rsidP="00D031A5">
    <w:pPr>
      <w:pStyle w:val="Koptekst"/>
    </w:pPr>
    <w:r w:rsidRPr="00D031A5">
      <w:t>Oriënteren op pedagogiek</w:t>
    </w:r>
    <w:r>
      <w:tab/>
    </w:r>
    <w:r>
      <w:tab/>
    </w:r>
    <w:r>
      <w:rPr>
        <w:noProof/>
      </w:rPr>
      <w:drawing>
        <wp:anchor distT="0" distB="0" distL="114300" distR="114300" simplePos="0" relativeHeight="251658240" behindDoc="1" locked="0" layoutInCell="1" allowOverlap="1" wp14:anchorId="1F628976" wp14:editId="49104B49">
          <wp:simplePos x="0" y="0"/>
          <wp:positionH relativeFrom="column">
            <wp:posOffset>5888685</wp:posOffset>
          </wp:positionH>
          <wp:positionV relativeFrom="paragraph">
            <wp:posOffset>-325678</wp:posOffset>
          </wp:positionV>
          <wp:extent cx="603250" cy="603250"/>
          <wp:effectExtent l="0" t="0" r="6350" b="635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5DF9"/>
    <w:multiLevelType w:val="hybridMultilevel"/>
    <w:tmpl w:val="D60C05BE"/>
    <w:lvl w:ilvl="0" w:tplc="A1C6BD5C">
      <w:start w:val="1"/>
      <w:numFmt w:val="decimal"/>
      <w:lvlText w:val="%1."/>
      <w:lvlJc w:val="left"/>
      <w:pPr>
        <w:ind w:left="720" w:hanging="360"/>
      </w:pPr>
    </w:lvl>
    <w:lvl w:ilvl="1" w:tplc="257ECA00">
      <w:start w:val="1"/>
      <w:numFmt w:val="decimal"/>
      <w:lvlText w:val="%2."/>
      <w:lvlJc w:val="left"/>
      <w:pPr>
        <w:ind w:left="1440" w:hanging="1080"/>
      </w:pPr>
    </w:lvl>
    <w:lvl w:ilvl="2" w:tplc="0B4E1556">
      <w:start w:val="1"/>
      <w:numFmt w:val="decimal"/>
      <w:lvlText w:val="%3."/>
      <w:lvlJc w:val="left"/>
      <w:pPr>
        <w:ind w:left="2160" w:hanging="1980"/>
      </w:pPr>
    </w:lvl>
    <w:lvl w:ilvl="3" w:tplc="C492C276">
      <w:start w:val="1"/>
      <w:numFmt w:val="decimal"/>
      <w:lvlText w:val="%4."/>
      <w:lvlJc w:val="left"/>
      <w:pPr>
        <w:ind w:left="2880" w:hanging="2520"/>
      </w:pPr>
    </w:lvl>
    <w:lvl w:ilvl="4" w:tplc="D02EF2E4">
      <w:start w:val="1"/>
      <w:numFmt w:val="decimal"/>
      <w:lvlText w:val="%5."/>
      <w:lvlJc w:val="left"/>
      <w:pPr>
        <w:ind w:left="3600" w:hanging="3240"/>
      </w:pPr>
    </w:lvl>
    <w:lvl w:ilvl="5" w:tplc="A8624BE4">
      <w:start w:val="1"/>
      <w:numFmt w:val="decimal"/>
      <w:lvlText w:val="%6."/>
      <w:lvlJc w:val="left"/>
      <w:pPr>
        <w:ind w:left="4320" w:hanging="4140"/>
      </w:pPr>
    </w:lvl>
    <w:lvl w:ilvl="6" w:tplc="C748C826">
      <w:start w:val="1"/>
      <w:numFmt w:val="decimal"/>
      <w:lvlText w:val="%7."/>
      <w:lvlJc w:val="left"/>
      <w:pPr>
        <w:ind w:left="5040" w:hanging="4680"/>
      </w:pPr>
    </w:lvl>
    <w:lvl w:ilvl="7" w:tplc="E384D2B4">
      <w:start w:val="1"/>
      <w:numFmt w:val="decimal"/>
      <w:lvlText w:val="%8."/>
      <w:lvlJc w:val="left"/>
      <w:pPr>
        <w:ind w:left="5760" w:hanging="5400"/>
      </w:pPr>
    </w:lvl>
    <w:lvl w:ilvl="8" w:tplc="01FEA62E">
      <w:start w:val="1"/>
      <w:numFmt w:val="decimal"/>
      <w:lvlText w:val="%9."/>
      <w:lvlJc w:val="left"/>
      <w:pPr>
        <w:ind w:left="6480" w:hanging="6300"/>
      </w:pPr>
    </w:lvl>
  </w:abstractNum>
  <w:abstractNum w:abstractNumId="1" w15:restartNumberingAfterBreak="0">
    <w:nsid w:val="10041D5C"/>
    <w:multiLevelType w:val="hybridMultilevel"/>
    <w:tmpl w:val="ED0C9DAC"/>
    <w:lvl w:ilvl="0" w:tplc="5FEA23A6">
      <w:numFmt w:val="bullet"/>
      <w:lvlText w:val=""/>
      <w:lvlJc w:val="left"/>
      <w:pPr>
        <w:ind w:left="720" w:hanging="360"/>
      </w:pPr>
      <w:rPr>
        <w:rFonts w:ascii="Symbol" w:hAnsi="Symbol"/>
      </w:rPr>
    </w:lvl>
    <w:lvl w:ilvl="1" w:tplc="11BEF488">
      <w:numFmt w:val="bullet"/>
      <w:lvlText w:val="o"/>
      <w:lvlJc w:val="left"/>
      <w:pPr>
        <w:ind w:left="1440" w:hanging="1080"/>
      </w:pPr>
      <w:rPr>
        <w:rFonts w:ascii="Courier New" w:hAnsi="Courier New"/>
      </w:rPr>
    </w:lvl>
    <w:lvl w:ilvl="2" w:tplc="C444F32C">
      <w:numFmt w:val="bullet"/>
      <w:lvlText w:val=""/>
      <w:lvlJc w:val="left"/>
      <w:pPr>
        <w:ind w:left="2160" w:hanging="1800"/>
      </w:pPr>
    </w:lvl>
    <w:lvl w:ilvl="3" w:tplc="A142E1FE">
      <w:numFmt w:val="bullet"/>
      <w:lvlText w:val=""/>
      <w:lvlJc w:val="left"/>
      <w:pPr>
        <w:ind w:left="2880" w:hanging="2520"/>
      </w:pPr>
      <w:rPr>
        <w:rFonts w:ascii="Symbol" w:hAnsi="Symbol"/>
      </w:rPr>
    </w:lvl>
    <w:lvl w:ilvl="4" w:tplc="4FAE156A">
      <w:numFmt w:val="bullet"/>
      <w:lvlText w:val="o"/>
      <w:lvlJc w:val="left"/>
      <w:pPr>
        <w:ind w:left="3600" w:hanging="3240"/>
      </w:pPr>
      <w:rPr>
        <w:rFonts w:ascii="Courier New" w:hAnsi="Courier New"/>
      </w:rPr>
    </w:lvl>
    <w:lvl w:ilvl="5" w:tplc="FCEA6AAE">
      <w:numFmt w:val="bullet"/>
      <w:lvlText w:val=""/>
      <w:lvlJc w:val="left"/>
      <w:pPr>
        <w:ind w:left="4320" w:hanging="3960"/>
      </w:pPr>
    </w:lvl>
    <w:lvl w:ilvl="6" w:tplc="0EB6AA22">
      <w:numFmt w:val="bullet"/>
      <w:lvlText w:val=""/>
      <w:lvlJc w:val="left"/>
      <w:pPr>
        <w:ind w:left="5040" w:hanging="4680"/>
      </w:pPr>
      <w:rPr>
        <w:rFonts w:ascii="Symbol" w:hAnsi="Symbol"/>
      </w:rPr>
    </w:lvl>
    <w:lvl w:ilvl="7" w:tplc="900C935A">
      <w:numFmt w:val="bullet"/>
      <w:lvlText w:val="o"/>
      <w:lvlJc w:val="left"/>
      <w:pPr>
        <w:ind w:left="5760" w:hanging="5400"/>
      </w:pPr>
      <w:rPr>
        <w:rFonts w:ascii="Courier New" w:hAnsi="Courier New"/>
      </w:rPr>
    </w:lvl>
    <w:lvl w:ilvl="8" w:tplc="4F500626">
      <w:numFmt w:val="bullet"/>
      <w:lvlText w:val=""/>
      <w:lvlJc w:val="left"/>
      <w:pPr>
        <w:ind w:left="6480" w:hanging="61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A05"/>
    <w:rsid w:val="000064E2"/>
    <w:rsid w:val="00024A05"/>
    <w:rsid w:val="0005195C"/>
    <w:rsid w:val="0005585C"/>
    <w:rsid w:val="0007508E"/>
    <w:rsid w:val="000F6108"/>
    <w:rsid w:val="00130300"/>
    <w:rsid w:val="00133B75"/>
    <w:rsid w:val="00185504"/>
    <w:rsid w:val="001C3D52"/>
    <w:rsid w:val="001E057A"/>
    <w:rsid w:val="001F430F"/>
    <w:rsid w:val="00263A77"/>
    <w:rsid w:val="0028376B"/>
    <w:rsid w:val="00337AAB"/>
    <w:rsid w:val="00357A8C"/>
    <w:rsid w:val="0039239C"/>
    <w:rsid w:val="00396826"/>
    <w:rsid w:val="0039787F"/>
    <w:rsid w:val="003F3DB1"/>
    <w:rsid w:val="00427C59"/>
    <w:rsid w:val="00437EC2"/>
    <w:rsid w:val="00445C2E"/>
    <w:rsid w:val="00455DE9"/>
    <w:rsid w:val="004D1467"/>
    <w:rsid w:val="004D6B8C"/>
    <w:rsid w:val="00512CDB"/>
    <w:rsid w:val="005452AC"/>
    <w:rsid w:val="005D6996"/>
    <w:rsid w:val="005D701D"/>
    <w:rsid w:val="005F1704"/>
    <w:rsid w:val="006A12F9"/>
    <w:rsid w:val="006B035A"/>
    <w:rsid w:val="006E58D5"/>
    <w:rsid w:val="006E70A9"/>
    <w:rsid w:val="00715903"/>
    <w:rsid w:val="00733C92"/>
    <w:rsid w:val="007D1D4E"/>
    <w:rsid w:val="008046CE"/>
    <w:rsid w:val="00827933"/>
    <w:rsid w:val="00852F13"/>
    <w:rsid w:val="00877B82"/>
    <w:rsid w:val="009104C3"/>
    <w:rsid w:val="00916BB9"/>
    <w:rsid w:val="00922BBD"/>
    <w:rsid w:val="00A45D71"/>
    <w:rsid w:val="00A52F63"/>
    <w:rsid w:val="00A76225"/>
    <w:rsid w:val="00A9705C"/>
    <w:rsid w:val="00B76EB4"/>
    <w:rsid w:val="00B82363"/>
    <w:rsid w:val="00BB5E7D"/>
    <w:rsid w:val="00BB6763"/>
    <w:rsid w:val="00BD6B14"/>
    <w:rsid w:val="00BF2713"/>
    <w:rsid w:val="00C018E2"/>
    <w:rsid w:val="00C1666A"/>
    <w:rsid w:val="00C440F1"/>
    <w:rsid w:val="00C45B57"/>
    <w:rsid w:val="00C5383D"/>
    <w:rsid w:val="00C877E8"/>
    <w:rsid w:val="00CA42BA"/>
    <w:rsid w:val="00CE4271"/>
    <w:rsid w:val="00CF3F63"/>
    <w:rsid w:val="00D21CE8"/>
    <w:rsid w:val="00D544F3"/>
    <w:rsid w:val="00D84380"/>
    <w:rsid w:val="00D97936"/>
    <w:rsid w:val="00DB0D5A"/>
    <w:rsid w:val="00DC0E73"/>
    <w:rsid w:val="00DF5B09"/>
    <w:rsid w:val="00E374C0"/>
    <w:rsid w:val="00E40CDF"/>
    <w:rsid w:val="00EA7B15"/>
    <w:rsid w:val="00EC50B6"/>
    <w:rsid w:val="00F439D7"/>
    <w:rsid w:val="00FC23AE"/>
    <w:rsid w:val="00FD09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8754B0"/>
  <w15:chartTrackingRefBased/>
  <w15:docId w15:val="{FA17206A-87A4-4690-8532-96C904E1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link w:val="Kop1Char"/>
    <w:pPr>
      <w:spacing w:before="480"/>
      <w:outlineLvl w:val="0"/>
    </w:pPr>
    <w:rPr>
      <w:b/>
      <w:color w:val="345A8A"/>
      <w:sz w:val="32"/>
    </w:rPr>
  </w:style>
  <w:style w:type="paragraph" w:styleId="Kop2">
    <w:name w:val="heading 2"/>
    <w:basedOn w:val="Standaard"/>
    <w:pPr>
      <w:spacing w:before="200"/>
      <w:outlineLvl w:val="1"/>
    </w:pPr>
    <w:rPr>
      <w:b/>
      <w:color w:val="4F81BD"/>
      <w:sz w:val="26"/>
    </w:rPr>
  </w:style>
  <w:style w:type="paragraph" w:styleId="Kop3">
    <w:name w:val="heading 3"/>
    <w:basedOn w:val="Standaard"/>
    <w:pPr>
      <w:spacing w:before="200"/>
      <w:outlineLvl w:val="2"/>
    </w:pPr>
    <w:rPr>
      <w:b/>
      <w:color w:val="4F81BD"/>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A2FDF"/>
    <w:pPr>
      <w:tabs>
        <w:tab w:val="center" w:pos="4536"/>
        <w:tab w:val="right" w:pos="9072"/>
      </w:tabs>
      <w:spacing w:after="0"/>
    </w:pPr>
  </w:style>
  <w:style w:type="character" w:customStyle="1" w:styleId="KoptekstChar">
    <w:name w:val="Koptekst Char"/>
    <w:basedOn w:val="Standaardalinea-lettertype"/>
    <w:link w:val="Koptekst"/>
    <w:uiPriority w:val="99"/>
    <w:rsid w:val="006A2FDF"/>
  </w:style>
  <w:style w:type="paragraph" w:styleId="Voettekst">
    <w:name w:val="footer"/>
    <w:basedOn w:val="Standaard"/>
    <w:link w:val="VoettekstChar"/>
    <w:uiPriority w:val="99"/>
    <w:unhideWhenUsed/>
    <w:rsid w:val="006A2FDF"/>
    <w:pPr>
      <w:tabs>
        <w:tab w:val="center" w:pos="4536"/>
        <w:tab w:val="right" w:pos="9072"/>
      </w:tabs>
      <w:spacing w:after="0"/>
    </w:pPr>
  </w:style>
  <w:style w:type="character" w:customStyle="1" w:styleId="VoettekstChar">
    <w:name w:val="Voettekst Char"/>
    <w:basedOn w:val="Standaardalinea-lettertype"/>
    <w:link w:val="Voettekst"/>
    <w:uiPriority w:val="99"/>
    <w:rsid w:val="006A2FDF"/>
  </w:style>
  <w:style w:type="character" w:customStyle="1" w:styleId="Kop1Char">
    <w:name w:val="Kop 1 Char"/>
    <w:basedOn w:val="Standaardalinea-lettertype"/>
    <w:link w:val="Kop1"/>
    <w:uiPriority w:val="9"/>
    <w:rsid w:val="00B84AC9"/>
    <w:rPr>
      <w:rFonts w:ascii="Calibri Light" w:eastAsiaTheme="majorEastAsia" w:hAnsiTheme="majorHAnsi" w:cstheme="majorBidi"/>
      <w:color w:val="2E74B5"/>
      <w:sz w:val="32"/>
      <w:szCs w:val="32"/>
      <w:lang w:eastAsia="ja-JP"/>
    </w:rPr>
  </w:style>
  <w:style w:type="paragraph" w:styleId="Bibliografie">
    <w:name w:val="Bibliography"/>
    <w:basedOn w:val="Standaard"/>
    <w:next w:val="Standaard"/>
    <w:uiPriority w:val="37"/>
    <w:unhideWhenUsed/>
    <w:rsid w:val="000A3E89"/>
  </w:style>
  <w:style w:type="paragraph" w:styleId="Titel">
    <w:name w:val="Title"/>
    <w:basedOn w:val="Standaard"/>
    <w:link w:val="TitelChar"/>
    <w:pPr>
      <w:spacing w:after="300"/>
    </w:pPr>
    <w:rPr>
      <w:color w:val="17365D"/>
      <w:sz w:val="52"/>
    </w:rPr>
  </w:style>
  <w:style w:type="character" w:customStyle="1" w:styleId="TitelChar">
    <w:name w:val="Titel Char"/>
    <w:basedOn w:val="Standaardalinea-lettertype"/>
    <w:link w:val="Titel"/>
    <w:uiPriority w:val="10"/>
    <w:rsid w:val="006B5018"/>
    <w:rPr>
      <w:rFonts w:ascii="Calibri Light" w:eastAsiaTheme="majorEastAsia" w:hAnsiTheme="majorHAnsi" w:cstheme="majorBidi"/>
      <w:spacing w:val="-10"/>
      <w:kern w:val="28"/>
      <w:sz w:val="56"/>
      <w:szCs w:val="56"/>
      <w:lang w:eastAsia="ja-JP"/>
    </w:rPr>
  </w:style>
  <w:style w:type="paragraph" w:styleId="Ondertitel">
    <w:name w:val="Subtitle"/>
    <w:basedOn w:val="Standaard"/>
    <w:link w:val="OndertitelChar"/>
    <w:rPr>
      <w:i/>
      <w:color w:val="4F81BD"/>
      <w:sz w:val="24"/>
    </w:rPr>
  </w:style>
  <w:style w:type="character" w:customStyle="1" w:styleId="OndertitelChar">
    <w:name w:val="Ondertitel Char"/>
    <w:basedOn w:val="Standaardalinea-lettertype"/>
    <w:link w:val="Ondertitel"/>
    <w:uiPriority w:val="11"/>
    <w:rsid w:val="006B5018"/>
    <w:rPr>
      <w:rFonts w:eastAsiaTheme="minorEastAsia"/>
      <w:color w:val="5A5A5A"/>
      <w:spacing w:val="15"/>
      <w:lang w:eastAsia="ja-JP"/>
    </w:rPr>
  </w:style>
  <w:style w:type="table" w:styleId="Tabelraster">
    <w:name w:val="Table Grid"/>
    <w:basedOn w:val="Standaardtabel"/>
    <w:uiPriority w:val="39"/>
    <w:rsid w:val="00A04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B2DF4"/>
    <w:pPr>
      <w:spacing w:after="0" w:line="240" w:lineRule="auto"/>
    </w:pPr>
    <w:rPr>
      <w:rFonts w:eastAsiaTheme="minorEastAsia"/>
      <w:sz w:val="24"/>
      <w:szCs w:val="24"/>
      <w:lang w:eastAsia="ja-JP"/>
    </w:rPr>
  </w:style>
  <w:style w:type="paragraph" w:styleId="Normaalweb">
    <w:name w:val="Normal (Web)"/>
    <w:basedOn w:val="Standaard"/>
    <w:uiPriority w:val="99"/>
    <w:semiHidden/>
    <w:unhideWhenUsed/>
    <w:rsid w:val="00A25065"/>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A25065"/>
    <w:rPr>
      <w:color w:val="0563C1"/>
      <w:u w:val="single"/>
    </w:rPr>
  </w:style>
  <w:style w:type="character" w:styleId="Onopgelostemelding">
    <w:name w:val="Unresolved Mention"/>
    <w:basedOn w:val="Standaardalinea-lettertype"/>
    <w:uiPriority w:val="99"/>
    <w:semiHidden/>
    <w:unhideWhenUsed/>
    <w:rsid w:val="00A25065"/>
    <w:rPr>
      <w:color w:val="605E5C"/>
      <w:shd w:val="clear" w:color="auto" w:fill="E1DFDD"/>
    </w:rPr>
  </w:style>
  <w:style w:type="character" w:styleId="Verwijzingopmerking">
    <w:name w:val="annotation reference"/>
    <w:basedOn w:val="Standaardalinea-lettertype"/>
    <w:uiPriority w:val="99"/>
    <w:semiHidden/>
    <w:unhideWhenUsed/>
    <w:rsid w:val="00A9705C"/>
    <w:rPr>
      <w:sz w:val="16"/>
      <w:szCs w:val="16"/>
    </w:rPr>
  </w:style>
  <w:style w:type="paragraph" w:styleId="Tekstopmerking">
    <w:name w:val="annotation text"/>
    <w:basedOn w:val="Standaard"/>
    <w:link w:val="TekstopmerkingChar"/>
    <w:uiPriority w:val="99"/>
    <w:semiHidden/>
    <w:unhideWhenUsed/>
    <w:rsid w:val="00A9705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9705C"/>
    <w:rPr>
      <w:sz w:val="20"/>
      <w:szCs w:val="20"/>
    </w:rPr>
  </w:style>
  <w:style w:type="paragraph" w:styleId="Onderwerpvanopmerking">
    <w:name w:val="annotation subject"/>
    <w:basedOn w:val="Tekstopmerking"/>
    <w:next w:val="Tekstopmerking"/>
    <w:link w:val="OnderwerpvanopmerkingChar"/>
    <w:uiPriority w:val="99"/>
    <w:semiHidden/>
    <w:unhideWhenUsed/>
    <w:rsid w:val="00A9705C"/>
    <w:rPr>
      <w:b/>
      <w:bCs/>
    </w:rPr>
  </w:style>
  <w:style w:type="character" w:customStyle="1" w:styleId="OnderwerpvanopmerkingChar">
    <w:name w:val="Onderwerp van opmerking Char"/>
    <w:basedOn w:val="TekstopmerkingChar"/>
    <w:link w:val="Onderwerpvanopmerking"/>
    <w:uiPriority w:val="99"/>
    <w:semiHidden/>
    <w:rsid w:val="00A970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786">
      <w:bodyDiv w:val="1"/>
      <w:marLeft w:val="0"/>
      <w:marRight w:val="0"/>
      <w:marTop w:val="0"/>
      <w:marBottom w:val="0"/>
      <w:divBdr>
        <w:top w:val="none" w:sz="0" w:space="0" w:color="auto"/>
        <w:left w:val="none" w:sz="0" w:space="0" w:color="auto"/>
        <w:bottom w:val="none" w:sz="0" w:space="0" w:color="auto"/>
        <w:right w:val="none" w:sz="0" w:space="0" w:color="auto"/>
      </w:divBdr>
    </w:div>
    <w:div w:id="7293842">
      <w:bodyDiv w:val="1"/>
      <w:marLeft w:val="0"/>
      <w:marRight w:val="0"/>
      <w:marTop w:val="0"/>
      <w:marBottom w:val="0"/>
      <w:divBdr>
        <w:top w:val="none" w:sz="0" w:space="0" w:color="auto"/>
        <w:left w:val="none" w:sz="0" w:space="0" w:color="auto"/>
        <w:bottom w:val="none" w:sz="0" w:space="0" w:color="auto"/>
        <w:right w:val="none" w:sz="0" w:space="0" w:color="auto"/>
      </w:divBdr>
    </w:div>
    <w:div w:id="10956410">
      <w:bodyDiv w:val="1"/>
      <w:marLeft w:val="0"/>
      <w:marRight w:val="0"/>
      <w:marTop w:val="0"/>
      <w:marBottom w:val="0"/>
      <w:divBdr>
        <w:top w:val="none" w:sz="0" w:space="0" w:color="auto"/>
        <w:left w:val="none" w:sz="0" w:space="0" w:color="auto"/>
        <w:bottom w:val="none" w:sz="0" w:space="0" w:color="auto"/>
        <w:right w:val="none" w:sz="0" w:space="0" w:color="auto"/>
      </w:divBdr>
    </w:div>
    <w:div w:id="12537613">
      <w:bodyDiv w:val="1"/>
      <w:marLeft w:val="0"/>
      <w:marRight w:val="0"/>
      <w:marTop w:val="0"/>
      <w:marBottom w:val="0"/>
      <w:divBdr>
        <w:top w:val="none" w:sz="0" w:space="0" w:color="auto"/>
        <w:left w:val="none" w:sz="0" w:space="0" w:color="auto"/>
        <w:bottom w:val="none" w:sz="0" w:space="0" w:color="auto"/>
        <w:right w:val="none" w:sz="0" w:space="0" w:color="auto"/>
      </w:divBdr>
    </w:div>
    <w:div w:id="15810365">
      <w:bodyDiv w:val="1"/>
      <w:marLeft w:val="0"/>
      <w:marRight w:val="0"/>
      <w:marTop w:val="0"/>
      <w:marBottom w:val="0"/>
      <w:divBdr>
        <w:top w:val="none" w:sz="0" w:space="0" w:color="auto"/>
        <w:left w:val="none" w:sz="0" w:space="0" w:color="auto"/>
        <w:bottom w:val="none" w:sz="0" w:space="0" w:color="auto"/>
        <w:right w:val="none" w:sz="0" w:space="0" w:color="auto"/>
      </w:divBdr>
    </w:div>
    <w:div w:id="18510155">
      <w:bodyDiv w:val="1"/>
      <w:marLeft w:val="0"/>
      <w:marRight w:val="0"/>
      <w:marTop w:val="0"/>
      <w:marBottom w:val="0"/>
      <w:divBdr>
        <w:top w:val="none" w:sz="0" w:space="0" w:color="auto"/>
        <w:left w:val="none" w:sz="0" w:space="0" w:color="auto"/>
        <w:bottom w:val="none" w:sz="0" w:space="0" w:color="auto"/>
        <w:right w:val="none" w:sz="0" w:space="0" w:color="auto"/>
      </w:divBdr>
    </w:div>
    <w:div w:id="29301262">
      <w:bodyDiv w:val="1"/>
      <w:marLeft w:val="0"/>
      <w:marRight w:val="0"/>
      <w:marTop w:val="0"/>
      <w:marBottom w:val="0"/>
      <w:divBdr>
        <w:top w:val="none" w:sz="0" w:space="0" w:color="auto"/>
        <w:left w:val="none" w:sz="0" w:space="0" w:color="auto"/>
        <w:bottom w:val="none" w:sz="0" w:space="0" w:color="auto"/>
        <w:right w:val="none" w:sz="0" w:space="0" w:color="auto"/>
      </w:divBdr>
    </w:div>
    <w:div w:id="45417828">
      <w:bodyDiv w:val="1"/>
      <w:marLeft w:val="0"/>
      <w:marRight w:val="0"/>
      <w:marTop w:val="0"/>
      <w:marBottom w:val="0"/>
      <w:divBdr>
        <w:top w:val="none" w:sz="0" w:space="0" w:color="auto"/>
        <w:left w:val="none" w:sz="0" w:space="0" w:color="auto"/>
        <w:bottom w:val="none" w:sz="0" w:space="0" w:color="auto"/>
        <w:right w:val="none" w:sz="0" w:space="0" w:color="auto"/>
      </w:divBdr>
    </w:div>
    <w:div w:id="45447465">
      <w:bodyDiv w:val="1"/>
      <w:marLeft w:val="0"/>
      <w:marRight w:val="0"/>
      <w:marTop w:val="0"/>
      <w:marBottom w:val="0"/>
      <w:divBdr>
        <w:top w:val="none" w:sz="0" w:space="0" w:color="auto"/>
        <w:left w:val="none" w:sz="0" w:space="0" w:color="auto"/>
        <w:bottom w:val="none" w:sz="0" w:space="0" w:color="auto"/>
        <w:right w:val="none" w:sz="0" w:space="0" w:color="auto"/>
      </w:divBdr>
    </w:div>
    <w:div w:id="55204388">
      <w:bodyDiv w:val="1"/>
      <w:marLeft w:val="0"/>
      <w:marRight w:val="0"/>
      <w:marTop w:val="0"/>
      <w:marBottom w:val="0"/>
      <w:divBdr>
        <w:top w:val="none" w:sz="0" w:space="0" w:color="auto"/>
        <w:left w:val="none" w:sz="0" w:space="0" w:color="auto"/>
        <w:bottom w:val="none" w:sz="0" w:space="0" w:color="auto"/>
        <w:right w:val="none" w:sz="0" w:space="0" w:color="auto"/>
      </w:divBdr>
    </w:div>
    <w:div w:id="98381738">
      <w:bodyDiv w:val="1"/>
      <w:marLeft w:val="0"/>
      <w:marRight w:val="0"/>
      <w:marTop w:val="0"/>
      <w:marBottom w:val="0"/>
      <w:divBdr>
        <w:top w:val="none" w:sz="0" w:space="0" w:color="auto"/>
        <w:left w:val="none" w:sz="0" w:space="0" w:color="auto"/>
        <w:bottom w:val="none" w:sz="0" w:space="0" w:color="auto"/>
        <w:right w:val="none" w:sz="0" w:space="0" w:color="auto"/>
      </w:divBdr>
    </w:div>
    <w:div w:id="99573137">
      <w:bodyDiv w:val="1"/>
      <w:marLeft w:val="0"/>
      <w:marRight w:val="0"/>
      <w:marTop w:val="0"/>
      <w:marBottom w:val="0"/>
      <w:divBdr>
        <w:top w:val="none" w:sz="0" w:space="0" w:color="auto"/>
        <w:left w:val="none" w:sz="0" w:space="0" w:color="auto"/>
        <w:bottom w:val="none" w:sz="0" w:space="0" w:color="auto"/>
        <w:right w:val="none" w:sz="0" w:space="0" w:color="auto"/>
      </w:divBdr>
    </w:div>
    <w:div w:id="100297779">
      <w:bodyDiv w:val="1"/>
      <w:marLeft w:val="0"/>
      <w:marRight w:val="0"/>
      <w:marTop w:val="0"/>
      <w:marBottom w:val="0"/>
      <w:divBdr>
        <w:top w:val="none" w:sz="0" w:space="0" w:color="auto"/>
        <w:left w:val="none" w:sz="0" w:space="0" w:color="auto"/>
        <w:bottom w:val="none" w:sz="0" w:space="0" w:color="auto"/>
        <w:right w:val="none" w:sz="0" w:space="0" w:color="auto"/>
      </w:divBdr>
    </w:div>
    <w:div w:id="102389218">
      <w:bodyDiv w:val="1"/>
      <w:marLeft w:val="0"/>
      <w:marRight w:val="0"/>
      <w:marTop w:val="0"/>
      <w:marBottom w:val="0"/>
      <w:divBdr>
        <w:top w:val="none" w:sz="0" w:space="0" w:color="auto"/>
        <w:left w:val="none" w:sz="0" w:space="0" w:color="auto"/>
        <w:bottom w:val="none" w:sz="0" w:space="0" w:color="auto"/>
        <w:right w:val="none" w:sz="0" w:space="0" w:color="auto"/>
      </w:divBdr>
    </w:div>
    <w:div w:id="105781695">
      <w:bodyDiv w:val="1"/>
      <w:marLeft w:val="0"/>
      <w:marRight w:val="0"/>
      <w:marTop w:val="0"/>
      <w:marBottom w:val="0"/>
      <w:divBdr>
        <w:top w:val="none" w:sz="0" w:space="0" w:color="auto"/>
        <w:left w:val="none" w:sz="0" w:space="0" w:color="auto"/>
        <w:bottom w:val="none" w:sz="0" w:space="0" w:color="auto"/>
        <w:right w:val="none" w:sz="0" w:space="0" w:color="auto"/>
      </w:divBdr>
    </w:div>
    <w:div w:id="106512230">
      <w:bodyDiv w:val="1"/>
      <w:marLeft w:val="0"/>
      <w:marRight w:val="0"/>
      <w:marTop w:val="0"/>
      <w:marBottom w:val="0"/>
      <w:divBdr>
        <w:top w:val="none" w:sz="0" w:space="0" w:color="auto"/>
        <w:left w:val="none" w:sz="0" w:space="0" w:color="auto"/>
        <w:bottom w:val="none" w:sz="0" w:space="0" w:color="auto"/>
        <w:right w:val="none" w:sz="0" w:space="0" w:color="auto"/>
      </w:divBdr>
    </w:div>
    <w:div w:id="108399045">
      <w:bodyDiv w:val="1"/>
      <w:marLeft w:val="0"/>
      <w:marRight w:val="0"/>
      <w:marTop w:val="0"/>
      <w:marBottom w:val="0"/>
      <w:divBdr>
        <w:top w:val="none" w:sz="0" w:space="0" w:color="auto"/>
        <w:left w:val="none" w:sz="0" w:space="0" w:color="auto"/>
        <w:bottom w:val="none" w:sz="0" w:space="0" w:color="auto"/>
        <w:right w:val="none" w:sz="0" w:space="0" w:color="auto"/>
      </w:divBdr>
    </w:div>
    <w:div w:id="113180857">
      <w:bodyDiv w:val="1"/>
      <w:marLeft w:val="0"/>
      <w:marRight w:val="0"/>
      <w:marTop w:val="0"/>
      <w:marBottom w:val="0"/>
      <w:divBdr>
        <w:top w:val="none" w:sz="0" w:space="0" w:color="auto"/>
        <w:left w:val="none" w:sz="0" w:space="0" w:color="auto"/>
        <w:bottom w:val="none" w:sz="0" w:space="0" w:color="auto"/>
        <w:right w:val="none" w:sz="0" w:space="0" w:color="auto"/>
      </w:divBdr>
    </w:div>
    <w:div w:id="136457679">
      <w:bodyDiv w:val="1"/>
      <w:marLeft w:val="0"/>
      <w:marRight w:val="0"/>
      <w:marTop w:val="0"/>
      <w:marBottom w:val="0"/>
      <w:divBdr>
        <w:top w:val="none" w:sz="0" w:space="0" w:color="auto"/>
        <w:left w:val="none" w:sz="0" w:space="0" w:color="auto"/>
        <w:bottom w:val="none" w:sz="0" w:space="0" w:color="auto"/>
        <w:right w:val="none" w:sz="0" w:space="0" w:color="auto"/>
      </w:divBdr>
    </w:div>
    <w:div w:id="162286835">
      <w:bodyDiv w:val="1"/>
      <w:marLeft w:val="0"/>
      <w:marRight w:val="0"/>
      <w:marTop w:val="0"/>
      <w:marBottom w:val="0"/>
      <w:divBdr>
        <w:top w:val="none" w:sz="0" w:space="0" w:color="auto"/>
        <w:left w:val="none" w:sz="0" w:space="0" w:color="auto"/>
        <w:bottom w:val="none" w:sz="0" w:space="0" w:color="auto"/>
        <w:right w:val="none" w:sz="0" w:space="0" w:color="auto"/>
      </w:divBdr>
    </w:div>
    <w:div w:id="165749189">
      <w:bodyDiv w:val="1"/>
      <w:marLeft w:val="0"/>
      <w:marRight w:val="0"/>
      <w:marTop w:val="0"/>
      <w:marBottom w:val="0"/>
      <w:divBdr>
        <w:top w:val="none" w:sz="0" w:space="0" w:color="auto"/>
        <w:left w:val="none" w:sz="0" w:space="0" w:color="auto"/>
        <w:bottom w:val="none" w:sz="0" w:space="0" w:color="auto"/>
        <w:right w:val="none" w:sz="0" w:space="0" w:color="auto"/>
      </w:divBdr>
    </w:div>
    <w:div w:id="183448966">
      <w:bodyDiv w:val="1"/>
      <w:marLeft w:val="0"/>
      <w:marRight w:val="0"/>
      <w:marTop w:val="0"/>
      <w:marBottom w:val="0"/>
      <w:divBdr>
        <w:top w:val="none" w:sz="0" w:space="0" w:color="auto"/>
        <w:left w:val="none" w:sz="0" w:space="0" w:color="auto"/>
        <w:bottom w:val="none" w:sz="0" w:space="0" w:color="auto"/>
        <w:right w:val="none" w:sz="0" w:space="0" w:color="auto"/>
      </w:divBdr>
    </w:div>
    <w:div w:id="184835019">
      <w:bodyDiv w:val="1"/>
      <w:marLeft w:val="0"/>
      <w:marRight w:val="0"/>
      <w:marTop w:val="0"/>
      <w:marBottom w:val="0"/>
      <w:divBdr>
        <w:top w:val="none" w:sz="0" w:space="0" w:color="auto"/>
        <w:left w:val="none" w:sz="0" w:space="0" w:color="auto"/>
        <w:bottom w:val="none" w:sz="0" w:space="0" w:color="auto"/>
        <w:right w:val="none" w:sz="0" w:space="0" w:color="auto"/>
      </w:divBdr>
    </w:div>
    <w:div w:id="192158967">
      <w:bodyDiv w:val="1"/>
      <w:marLeft w:val="0"/>
      <w:marRight w:val="0"/>
      <w:marTop w:val="0"/>
      <w:marBottom w:val="0"/>
      <w:divBdr>
        <w:top w:val="none" w:sz="0" w:space="0" w:color="auto"/>
        <w:left w:val="none" w:sz="0" w:space="0" w:color="auto"/>
        <w:bottom w:val="none" w:sz="0" w:space="0" w:color="auto"/>
        <w:right w:val="none" w:sz="0" w:space="0" w:color="auto"/>
      </w:divBdr>
    </w:div>
    <w:div w:id="193202988">
      <w:bodyDiv w:val="1"/>
      <w:marLeft w:val="0"/>
      <w:marRight w:val="0"/>
      <w:marTop w:val="0"/>
      <w:marBottom w:val="0"/>
      <w:divBdr>
        <w:top w:val="none" w:sz="0" w:space="0" w:color="auto"/>
        <w:left w:val="none" w:sz="0" w:space="0" w:color="auto"/>
        <w:bottom w:val="none" w:sz="0" w:space="0" w:color="auto"/>
        <w:right w:val="none" w:sz="0" w:space="0" w:color="auto"/>
      </w:divBdr>
    </w:div>
    <w:div w:id="194006510">
      <w:bodyDiv w:val="1"/>
      <w:marLeft w:val="0"/>
      <w:marRight w:val="0"/>
      <w:marTop w:val="0"/>
      <w:marBottom w:val="0"/>
      <w:divBdr>
        <w:top w:val="none" w:sz="0" w:space="0" w:color="auto"/>
        <w:left w:val="none" w:sz="0" w:space="0" w:color="auto"/>
        <w:bottom w:val="none" w:sz="0" w:space="0" w:color="auto"/>
        <w:right w:val="none" w:sz="0" w:space="0" w:color="auto"/>
      </w:divBdr>
    </w:div>
    <w:div w:id="200096985">
      <w:bodyDiv w:val="1"/>
      <w:marLeft w:val="0"/>
      <w:marRight w:val="0"/>
      <w:marTop w:val="0"/>
      <w:marBottom w:val="0"/>
      <w:divBdr>
        <w:top w:val="none" w:sz="0" w:space="0" w:color="auto"/>
        <w:left w:val="none" w:sz="0" w:space="0" w:color="auto"/>
        <w:bottom w:val="none" w:sz="0" w:space="0" w:color="auto"/>
        <w:right w:val="none" w:sz="0" w:space="0" w:color="auto"/>
      </w:divBdr>
    </w:div>
    <w:div w:id="212887929">
      <w:bodyDiv w:val="1"/>
      <w:marLeft w:val="0"/>
      <w:marRight w:val="0"/>
      <w:marTop w:val="0"/>
      <w:marBottom w:val="0"/>
      <w:divBdr>
        <w:top w:val="none" w:sz="0" w:space="0" w:color="auto"/>
        <w:left w:val="none" w:sz="0" w:space="0" w:color="auto"/>
        <w:bottom w:val="none" w:sz="0" w:space="0" w:color="auto"/>
        <w:right w:val="none" w:sz="0" w:space="0" w:color="auto"/>
      </w:divBdr>
    </w:div>
    <w:div w:id="223637992">
      <w:bodyDiv w:val="1"/>
      <w:marLeft w:val="0"/>
      <w:marRight w:val="0"/>
      <w:marTop w:val="0"/>
      <w:marBottom w:val="0"/>
      <w:divBdr>
        <w:top w:val="none" w:sz="0" w:space="0" w:color="auto"/>
        <w:left w:val="none" w:sz="0" w:space="0" w:color="auto"/>
        <w:bottom w:val="none" w:sz="0" w:space="0" w:color="auto"/>
        <w:right w:val="none" w:sz="0" w:space="0" w:color="auto"/>
      </w:divBdr>
    </w:div>
    <w:div w:id="234778167">
      <w:bodyDiv w:val="1"/>
      <w:marLeft w:val="0"/>
      <w:marRight w:val="0"/>
      <w:marTop w:val="0"/>
      <w:marBottom w:val="0"/>
      <w:divBdr>
        <w:top w:val="none" w:sz="0" w:space="0" w:color="auto"/>
        <w:left w:val="none" w:sz="0" w:space="0" w:color="auto"/>
        <w:bottom w:val="none" w:sz="0" w:space="0" w:color="auto"/>
        <w:right w:val="none" w:sz="0" w:space="0" w:color="auto"/>
      </w:divBdr>
    </w:div>
    <w:div w:id="238831244">
      <w:bodyDiv w:val="1"/>
      <w:marLeft w:val="0"/>
      <w:marRight w:val="0"/>
      <w:marTop w:val="0"/>
      <w:marBottom w:val="0"/>
      <w:divBdr>
        <w:top w:val="none" w:sz="0" w:space="0" w:color="auto"/>
        <w:left w:val="none" w:sz="0" w:space="0" w:color="auto"/>
        <w:bottom w:val="none" w:sz="0" w:space="0" w:color="auto"/>
        <w:right w:val="none" w:sz="0" w:space="0" w:color="auto"/>
      </w:divBdr>
    </w:div>
    <w:div w:id="241725077">
      <w:bodyDiv w:val="1"/>
      <w:marLeft w:val="0"/>
      <w:marRight w:val="0"/>
      <w:marTop w:val="0"/>
      <w:marBottom w:val="0"/>
      <w:divBdr>
        <w:top w:val="none" w:sz="0" w:space="0" w:color="auto"/>
        <w:left w:val="none" w:sz="0" w:space="0" w:color="auto"/>
        <w:bottom w:val="none" w:sz="0" w:space="0" w:color="auto"/>
        <w:right w:val="none" w:sz="0" w:space="0" w:color="auto"/>
      </w:divBdr>
    </w:div>
    <w:div w:id="246812054">
      <w:bodyDiv w:val="1"/>
      <w:marLeft w:val="0"/>
      <w:marRight w:val="0"/>
      <w:marTop w:val="0"/>
      <w:marBottom w:val="0"/>
      <w:divBdr>
        <w:top w:val="none" w:sz="0" w:space="0" w:color="auto"/>
        <w:left w:val="none" w:sz="0" w:space="0" w:color="auto"/>
        <w:bottom w:val="none" w:sz="0" w:space="0" w:color="auto"/>
        <w:right w:val="none" w:sz="0" w:space="0" w:color="auto"/>
      </w:divBdr>
    </w:div>
    <w:div w:id="252857277">
      <w:bodyDiv w:val="1"/>
      <w:marLeft w:val="0"/>
      <w:marRight w:val="0"/>
      <w:marTop w:val="0"/>
      <w:marBottom w:val="0"/>
      <w:divBdr>
        <w:top w:val="none" w:sz="0" w:space="0" w:color="auto"/>
        <w:left w:val="none" w:sz="0" w:space="0" w:color="auto"/>
        <w:bottom w:val="none" w:sz="0" w:space="0" w:color="auto"/>
        <w:right w:val="none" w:sz="0" w:space="0" w:color="auto"/>
      </w:divBdr>
    </w:div>
    <w:div w:id="263078400">
      <w:bodyDiv w:val="1"/>
      <w:marLeft w:val="0"/>
      <w:marRight w:val="0"/>
      <w:marTop w:val="0"/>
      <w:marBottom w:val="0"/>
      <w:divBdr>
        <w:top w:val="none" w:sz="0" w:space="0" w:color="auto"/>
        <w:left w:val="none" w:sz="0" w:space="0" w:color="auto"/>
        <w:bottom w:val="none" w:sz="0" w:space="0" w:color="auto"/>
        <w:right w:val="none" w:sz="0" w:space="0" w:color="auto"/>
      </w:divBdr>
    </w:div>
    <w:div w:id="285354330">
      <w:bodyDiv w:val="1"/>
      <w:marLeft w:val="0"/>
      <w:marRight w:val="0"/>
      <w:marTop w:val="0"/>
      <w:marBottom w:val="0"/>
      <w:divBdr>
        <w:top w:val="none" w:sz="0" w:space="0" w:color="auto"/>
        <w:left w:val="none" w:sz="0" w:space="0" w:color="auto"/>
        <w:bottom w:val="none" w:sz="0" w:space="0" w:color="auto"/>
        <w:right w:val="none" w:sz="0" w:space="0" w:color="auto"/>
      </w:divBdr>
    </w:div>
    <w:div w:id="287011723">
      <w:bodyDiv w:val="1"/>
      <w:marLeft w:val="0"/>
      <w:marRight w:val="0"/>
      <w:marTop w:val="0"/>
      <w:marBottom w:val="0"/>
      <w:divBdr>
        <w:top w:val="none" w:sz="0" w:space="0" w:color="auto"/>
        <w:left w:val="none" w:sz="0" w:space="0" w:color="auto"/>
        <w:bottom w:val="none" w:sz="0" w:space="0" w:color="auto"/>
        <w:right w:val="none" w:sz="0" w:space="0" w:color="auto"/>
      </w:divBdr>
    </w:div>
    <w:div w:id="292373007">
      <w:bodyDiv w:val="1"/>
      <w:marLeft w:val="0"/>
      <w:marRight w:val="0"/>
      <w:marTop w:val="0"/>
      <w:marBottom w:val="0"/>
      <w:divBdr>
        <w:top w:val="none" w:sz="0" w:space="0" w:color="auto"/>
        <w:left w:val="none" w:sz="0" w:space="0" w:color="auto"/>
        <w:bottom w:val="none" w:sz="0" w:space="0" w:color="auto"/>
        <w:right w:val="none" w:sz="0" w:space="0" w:color="auto"/>
      </w:divBdr>
    </w:div>
    <w:div w:id="311177077">
      <w:bodyDiv w:val="1"/>
      <w:marLeft w:val="0"/>
      <w:marRight w:val="0"/>
      <w:marTop w:val="0"/>
      <w:marBottom w:val="0"/>
      <w:divBdr>
        <w:top w:val="none" w:sz="0" w:space="0" w:color="auto"/>
        <w:left w:val="none" w:sz="0" w:space="0" w:color="auto"/>
        <w:bottom w:val="none" w:sz="0" w:space="0" w:color="auto"/>
        <w:right w:val="none" w:sz="0" w:space="0" w:color="auto"/>
      </w:divBdr>
    </w:div>
    <w:div w:id="324557210">
      <w:bodyDiv w:val="1"/>
      <w:marLeft w:val="0"/>
      <w:marRight w:val="0"/>
      <w:marTop w:val="0"/>
      <w:marBottom w:val="0"/>
      <w:divBdr>
        <w:top w:val="none" w:sz="0" w:space="0" w:color="auto"/>
        <w:left w:val="none" w:sz="0" w:space="0" w:color="auto"/>
        <w:bottom w:val="none" w:sz="0" w:space="0" w:color="auto"/>
        <w:right w:val="none" w:sz="0" w:space="0" w:color="auto"/>
      </w:divBdr>
    </w:div>
    <w:div w:id="329336792">
      <w:bodyDiv w:val="1"/>
      <w:marLeft w:val="0"/>
      <w:marRight w:val="0"/>
      <w:marTop w:val="0"/>
      <w:marBottom w:val="0"/>
      <w:divBdr>
        <w:top w:val="none" w:sz="0" w:space="0" w:color="auto"/>
        <w:left w:val="none" w:sz="0" w:space="0" w:color="auto"/>
        <w:bottom w:val="none" w:sz="0" w:space="0" w:color="auto"/>
        <w:right w:val="none" w:sz="0" w:space="0" w:color="auto"/>
      </w:divBdr>
    </w:div>
    <w:div w:id="345135250">
      <w:bodyDiv w:val="1"/>
      <w:marLeft w:val="0"/>
      <w:marRight w:val="0"/>
      <w:marTop w:val="0"/>
      <w:marBottom w:val="0"/>
      <w:divBdr>
        <w:top w:val="none" w:sz="0" w:space="0" w:color="auto"/>
        <w:left w:val="none" w:sz="0" w:space="0" w:color="auto"/>
        <w:bottom w:val="none" w:sz="0" w:space="0" w:color="auto"/>
        <w:right w:val="none" w:sz="0" w:space="0" w:color="auto"/>
      </w:divBdr>
    </w:div>
    <w:div w:id="359354118">
      <w:bodyDiv w:val="1"/>
      <w:marLeft w:val="0"/>
      <w:marRight w:val="0"/>
      <w:marTop w:val="0"/>
      <w:marBottom w:val="0"/>
      <w:divBdr>
        <w:top w:val="none" w:sz="0" w:space="0" w:color="auto"/>
        <w:left w:val="none" w:sz="0" w:space="0" w:color="auto"/>
        <w:bottom w:val="none" w:sz="0" w:space="0" w:color="auto"/>
        <w:right w:val="none" w:sz="0" w:space="0" w:color="auto"/>
      </w:divBdr>
    </w:div>
    <w:div w:id="389958689">
      <w:bodyDiv w:val="1"/>
      <w:marLeft w:val="0"/>
      <w:marRight w:val="0"/>
      <w:marTop w:val="0"/>
      <w:marBottom w:val="0"/>
      <w:divBdr>
        <w:top w:val="none" w:sz="0" w:space="0" w:color="auto"/>
        <w:left w:val="none" w:sz="0" w:space="0" w:color="auto"/>
        <w:bottom w:val="none" w:sz="0" w:space="0" w:color="auto"/>
        <w:right w:val="none" w:sz="0" w:space="0" w:color="auto"/>
      </w:divBdr>
    </w:div>
    <w:div w:id="390688976">
      <w:bodyDiv w:val="1"/>
      <w:marLeft w:val="0"/>
      <w:marRight w:val="0"/>
      <w:marTop w:val="0"/>
      <w:marBottom w:val="0"/>
      <w:divBdr>
        <w:top w:val="none" w:sz="0" w:space="0" w:color="auto"/>
        <w:left w:val="none" w:sz="0" w:space="0" w:color="auto"/>
        <w:bottom w:val="none" w:sz="0" w:space="0" w:color="auto"/>
        <w:right w:val="none" w:sz="0" w:space="0" w:color="auto"/>
      </w:divBdr>
    </w:div>
    <w:div w:id="394014563">
      <w:bodyDiv w:val="1"/>
      <w:marLeft w:val="0"/>
      <w:marRight w:val="0"/>
      <w:marTop w:val="0"/>
      <w:marBottom w:val="0"/>
      <w:divBdr>
        <w:top w:val="none" w:sz="0" w:space="0" w:color="auto"/>
        <w:left w:val="none" w:sz="0" w:space="0" w:color="auto"/>
        <w:bottom w:val="none" w:sz="0" w:space="0" w:color="auto"/>
        <w:right w:val="none" w:sz="0" w:space="0" w:color="auto"/>
      </w:divBdr>
    </w:div>
    <w:div w:id="402485629">
      <w:bodyDiv w:val="1"/>
      <w:marLeft w:val="0"/>
      <w:marRight w:val="0"/>
      <w:marTop w:val="0"/>
      <w:marBottom w:val="0"/>
      <w:divBdr>
        <w:top w:val="none" w:sz="0" w:space="0" w:color="auto"/>
        <w:left w:val="none" w:sz="0" w:space="0" w:color="auto"/>
        <w:bottom w:val="none" w:sz="0" w:space="0" w:color="auto"/>
        <w:right w:val="none" w:sz="0" w:space="0" w:color="auto"/>
      </w:divBdr>
    </w:div>
    <w:div w:id="421223786">
      <w:bodyDiv w:val="1"/>
      <w:marLeft w:val="0"/>
      <w:marRight w:val="0"/>
      <w:marTop w:val="0"/>
      <w:marBottom w:val="0"/>
      <w:divBdr>
        <w:top w:val="none" w:sz="0" w:space="0" w:color="auto"/>
        <w:left w:val="none" w:sz="0" w:space="0" w:color="auto"/>
        <w:bottom w:val="none" w:sz="0" w:space="0" w:color="auto"/>
        <w:right w:val="none" w:sz="0" w:space="0" w:color="auto"/>
      </w:divBdr>
    </w:div>
    <w:div w:id="451243192">
      <w:bodyDiv w:val="1"/>
      <w:marLeft w:val="0"/>
      <w:marRight w:val="0"/>
      <w:marTop w:val="0"/>
      <w:marBottom w:val="0"/>
      <w:divBdr>
        <w:top w:val="none" w:sz="0" w:space="0" w:color="auto"/>
        <w:left w:val="none" w:sz="0" w:space="0" w:color="auto"/>
        <w:bottom w:val="none" w:sz="0" w:space="0" w:color="auto"/>
        <w:right w:val="none" w:sz="0" w:space="0" w:color="auto"/>
      </w:divBdr>
    </w:div>
    <w:div w:id="457187018">
      <w:bodyDiv w:val="1"/>
      <w:marLeft w:val="0"/>
      <w:marRight w:val="0"/>
      <w:marTop w:val="0"/>
      <w:marBottom w:val="0"/>
      <w:divBdr>
        <w:top w:val="none" w:sz="0" w:space="0" w:color="auto"/>
        <w:left w:val="none" w:sz="0" w:space="0" w:color="auto"/>
        <w:bottom w:val="none" w:sz="0" w:space="0" w:color="auto"/>
        <w:right w:val="none" w:sz="0" w:space="0" w:color="auto"/>
      </w:divBdr>
    </w:div>
    <w:div w:id="462192514">
      <w:bodyDiv w:val="1"/>
      <w:marLeft w:val="0"/>
      <w:marRight w:val="0"/>
      <w:marTop w:val="0"/>
      <w:marBottom w:val="0"/>
      <w:divBdr>
        <w:top w:val="none" w:sz="0" w:space="0" w:color="auto"/>
        <w:left w:val="none" w:sz="0" w:space="0" w:color="auto"/>
        <w:bottom w:val="none" w:sz="0" w:space="0" w:color="auto"/>
        <w:right w:val="none" w:sz="0" w:space="0" w:color="auto"/>
      </w:divBdr>
    </w:div>
    <w:div w:id="473454287">
      <w:bodyDiv w:val="1"/>
      <w:marLeft w:val="0"/>
      <w:marRight w:val="0"/>
      <w:marTop w:val="0"/>
      <w:marBottom w:val="0"/>
      <w:divBdr>
        <w:top w:val="none" w:sz="0" w:space="0" w:color="auto"/>
        <w:left w:val="none" w:sz="0" w:space="0" w:color="auto"/>
        <w:bottom w:val="none" w:sz="0" w:space="0" w:color="auto"/>
        <w:right w:val="none" w:sz="0" w:space="0" w:color="auto"/>
      </w:divBdr>
    </w:div>
    <w:div w:id="474298942">
      <w:bodyDiv w:val="1"/>
      <w:marLeft w:val="0"/>
      <w:marRight w:val="0"/>
      <w:marTop w:val="0"/>
      <w:marBottom w:val="0"/>
      <w:divBdr>
        <w:top w:val="none" w:sz="0" w:space="0" w:color="auto"/>
        <w:left w:val="none" w:sz="0" w:space="0" w:color="auto"/>
        <w:bottom w:val="none" w:sz="0" w:space="0" w:color="auto"/>
        <w:right w:val="none" w:sz="0" w:space="0" w:color="auto"/>
      </w:divBdr>
    </w:div>
    <w:div w:id="475948642">
      <w:bodyDiv w:val="1"/>
      <w:marLeft w:val="0"/>
      <w:marRight w:val="0"/>
      <w:marTop w:val="0"/>
      <w:marBottom w:val="0"/>
      <w:divBdr>
        <w:top w:val="none" w:sz="0" w:space="0" w:color="auto"/>
        <w:left w:val="none" w:sz="0" w:space="0" w:color="auto"/>
        <w:bottom w:val="none" w:sz="0" w:space="0" w:color="auto"/>
        <w:right w:val="none" w:sz="0" w:space="0" w:color="auto"/>
      </w:divBdr>
    </w:div>
    <w:div w:id="477960750">
      <w:bodyDiv w:val="1"/>
      <w:marLeft w:val="0"/>
      <w:marRight w:val="0"/>
      <w:marTop w:val="0"/>
      <w:marBottom w:val="0"/>
      <w:divBdr>
        <w:top w:val="none" w:sz="0" w:space="0" w:color="auto"/>
        <w:left w:val="none" w:sz="0" w:space="0" w:color="auto"/>
        <w:bottom w:val="none" w:sz="0" w:space="0" w:color="auto"/>
        <w:right w:val="none" w:sz="0" w:space="0" w:color="auto"/>
      </w:divBdr>
    </w:div>
    <w:div w:id="482624531">
      <w:bodyDiv w:val="1"/>
      <w:marLeft w:val="0"/>
      <w:marRight w:val="0"/>
      <w:marTop w:val="0"/>
      <w:marBottom w:val="0"/>
      <w:divBdr>
        <w:top w:val="none" w:sz="0" w:space="0" w:color="auto"/>
        <w:left w:val="none" w:sz="0" w:space="0" w:color="auto"/>
        <w:bottom w:val="none" w:sz="0" w:space="0" w:color="auto"/>
        <w:right w:val="none" w:sz="0" w:space="0" w:color="auto"/>
      </w:divBdr>
    </w:div>
    <w:div w:id="485517474">
      <w:bodyDiv w:val="1"/>
      <w:marLeft w:val="0"/>
      <w:marRight w:val="0"/>
      <w:marTop w:val="0"/>
      <w:marBottom w:val="0"/>
      <w:divBdr>
        <w:top w:val="none" w:sz="0" w:space="0" w:color="auto"/>
        <w:left w:val="none" w:sz="0" w:space="0" w:color="auto"/>
        <w:bottom w:val="none" w:sz="0" w:space="0" w:color="auto"/>
        <w:right w:val="none" w:sz="0" w:space="0" w:color="auto"/>
      </w:divBdr>
    </w:div>
    <w:div w:id="490872288">
      <w:bodyDiv w:val="1"/>
      <w:marLeft w:val="0"/>
      <w:marRight w:val="0"/>
      <w:marTop w:val="0"/>
      <w:marBottom w:val="0"/>
      <w:divBdr>
        <w:top w:val="none" w:sz="0" w:space="0" w:color="auto"/>
        <w:left w:val="none" w:sz="0" w:space="0" w:color="auto"/>
        <w:bottom w:val="none" w:sz="0" w:space="0" w:color="auto"/>
        <w:right w:val="none" w:sz="0" w:space="0" w:color="auto"/>
      </w:divBdr>
    </w:div>
    <w:div w:id="492910526">
      <w:bodyDiv w:val="1"/>
      <w:marLeft w:val="0"/>
      <w:marRight w:val="0"/>
      <w:marTop w:val="0"/>
      <w:marBottom w:val="0"/>
      <w:divBdr>
        <w:top w:val="none" w:sz="0" w:space="0" w:color="auto"/>
        <w:left w:val="none" w:sz="0" w:space="0" w:color="auto"/>
        <w:bottom w:val="none" w:sz="0" w:space="0" w:color="auto"/>
        <w:right w:val="none" w:sz="0" w:space="0" w:color="auto"/>
      </w:divBdr>
    </w:div>
    <w:div w:id="494079199">
      <w:bodyDiv w:val="1"/>
      <w:marLeft w:val="0"/>
      <w:marRight w:val="0"/>
      <w:marTop w:val="0"/>
      <w:marBottom w:val="0"/>
      <w:divBdr>
        <w:top w:val="none" w:sz="0" w:space="0" w:color="auto"/>
        <w:left w:val="none" w:sz="0" w:space="0" w:color="auto"/>
        <w:bottom w:val="none" w:sz="0" w:space="0" w:color="auto"/>
        <w:right w:val="none" w:sz="0" w:space="0" w:color="auto"/>
      </w:divBdr>
    </w:div>
    <w:div w:id="508451329">
      <w:bodyDiv w:val="1"/>
      <w:marLeft w:val="0"/>
      <w:marRight w:val="0"/>
      <w:marTop w:val="0"/>
      <w:marBottom w:val="0"/>
      <w:divBdr>
        <w:top w:val="none" w:sz="0" w:space="0" w:color="auto"/>
        <w:left w:val="none" w:sz="0" w:space="0" w:color="auto"/>
        <w:bottom w:val="none" w:sz="0" w:space="0" w:color="auto"/>
        <w:right w:val="none" w:sz="0" w:space="0" w:color="auto"/>
      </w:divBdr>
    </w:div>
    <w:div w:id="510990109">
      <w:bodyDiv w:val="1"/>
      <w:marLeft w:val="0"/>
      <w:marRight w:val="0"/>
      <w:marTop w:val="0"/>
      <w:marBottom w:val="0"/>
      <w:divBdr>
        <w:top w:val="none" w:sz="0" w:space="0" w:color="auto"/>
        <w:left w:val="none" w:sz="0" w:space="0" w:color="auto"/>
        <w:bottom w:val="none" w:sz="0" w:space="0" w:color="auto"/>
        <w:right w:val="none" w:sz="0" w:space="0" w:color="auto"/>
      </w:divBdr>
    </w:div>
    <w:div w:id="517159204">
      <w:bodyDiv w:val="1"/>
      <w:marLeft w:val="0"/>
      <w:marRight w:val="0"/>
      <w:marTop w:val="0"/>
      <w:marBottom w:val="0"/>
      <w:divBdr>
        <w:top w:val="none" w:sz="0" w:space="0" w:color="auto"/>
        <w:left w:val="none" w:sz="0" w:space="0" w:color="auto"/>
        <w:bottom w:val="none" w:sz="0" w:space="0" w:color="auto"/>
        <w:right w:val="none" w:sz="0" w:space="0" w:color="auto"/>
      </w:divBdr>
    </w:div>
    <w:div w:id="543565878">
      <w:bodyDiv w:val="1"/>
      <w:marLeft w:val="0"/>
      <w:marRight w:val="0"/>
      <w:marTop w:val="0"/>
      <w:marBottom w:val="0"/>
      <w:divBdr>
        <w:top w:val="none" w:sz="0" w:space="0" w:color="auto"/>
        <w:left w:val="none" w:sz="0" w:space="0" w:color="auto"/>
        <w:bottom w:val="none" w:sz="0" w:space="0" w:color="auto"/>
        <w:right w:val="none" w:sz="0" w:space="0" w:color="auto"/>
      </w:divBdr>
    </w:div>
    <w:div w:id="544217821">
      <w:bodyDiv w:val="1"/>
      <w:marLeft w:val="0"/>
      <w:marRight w:val="0"/>
      <w:marTop w:val="0"/>
      <w:marBottom w:val="0"/>
      <w:divBdr>
        <w:top w:val="none" w:sz="0" w:space="0" w:color="auto"/>
        <w:left w:val="none" w:sz="0" w:space="0" w:color="auto"/>
        <w:bottom w:val="none" w:sz="0" w:space="0" w:color="auto"/>
        <w:right w:val="none" w:sz="0" w:space="0" w:color="auto"/>
      </w:divBdr>
    </w:div>
    <w:div w:id="553155602">
      <w:bodyDiv w:val="1"/>
      <w:marLeft w:val="0"/>
      <w:marRight w:val="0"/>
      <w:marTop w:val="0"/>
      <w:marBottom w:val="0"/>
      <w:divBdr>
        <w:top w:val="none" w:sz="0" w:space="0" w:color="auto"/>
        <w:left w:val="none" w:sz="0" w:space="0" w:color="auto"/>
        <w:bottom w:val="none" w:sz="0" w:space="0" w:color="auto"/>
        <w:right w:val="none" w:sz="0" w:space="0" w:color="auto"/>
      </w:divBdr>
    </w:div>
    <w:div w:id="560025873">
      <w:bodyDiv w:val="1"/>
      <w:marLeft w:val="0"/>
      <w:marRight w:val="0"/>
      <w:marTop w:val="0"/>
      <w:marBottom w:val="0"/>
      <w:divBdr>
        <w:top w:val="none" w:sz="0" w:space="0" w:color="auto"/>
        <w:left w:val="none" w:sz="0" w:space="0" w:color="auto"/>
        <w:bottom w:val="none" w:sz="0" w:space="0" w:color="auto"/>
        <w:right w:val="none" w:sz="0" w:space="0" w:color="auto"/>
      </w:divBdr>
    </w:div>
    <w:div w:id="616254012">
      <w:bodyDiv w:val="1"/>
      <w:marLeft w:val="0"/>
      <w:marRight w:val="0"/>
      <w:marTop w:val="0"/>
      <w:marBottom w:val="0"/>
      <w:divBdr>
        <w:top w:val="none" w:sz="0" w:space="0" w:color="auto"/>
        <w:left w:val="none" w:sz="0" w:space="0" w:color="auto"/>
        <w:bottom w:val="none" w:sz="0" w:space="0" w:color="auto"/>
        <w:right w:val="none" w:sz="0" w:space="0" w:color="auto"/>
      </w:divBdr>
    </w:div>
    <w:div w:id="619799607">
      <w:bodyDiv w:val="1"/>
      <w:marLeft w:val="0"/>
      <w:marRight w:val="0"/>
      <w:marTop w:val="0"/>
      <w:marBottom w:val="0"/>
      <w:divBdr>
        <w:top w:val="none" w:sz="0" w:space="0" w:color="auto"/>
        <w:left w:val="none" w:sz="0" w:space="0" w:color="auto"/>
        <w:bottom w:val="none" w:sz="0" w:space="0" w:color="auto"/>
        <w:right w:val="none" w:sz="0" w:space="0" w:color="auto"/>
      </w:divBdr>
    </w:div>
    <w:div w:id="634677795">
      <w:bodyDiv w:val="1"/>
      <w:marLeft w:val="0"/>
      <w:marRight w:val="0"/>
      <w:marTop w:val="0"/>
      <w:marBottom w:val="0"/>
      <w:divBdr>
        <w:top w:val="none" w:sz="0" w:space="0" w:color="auto"/>
        <w:left w:val="none" w:sz="0" w:space="0" w:color="auto"/>
        <w:bottom w:val="none" w:sz="0" w:space="0" w:color="auto"/>
        <w:right w:val="none" w:sz="0" w:space="0" w:color="auto"/>
      </w:divBdr>
    </w:div>
    <w:div w:id="649289210">
      <w:bodyDiv w:val="1"/>
      <w:marLeft w:val="0"/>
      <w:marRight w:val="0"/>
      <w:marTop w:val="0"/>
      <w:marBottom w:val="0"/>
      <w:divBdr>
        <w:top w:val="none" w:sz="0" w:space="0" w:color="auto"/>
        <w:left w:val="none" w:sz="0" w:space="0" w:color="auto"/>
        <w:bottom w:val="none" w:sz="0" w:space="0" w:color="auto"/>
        <w:right w:val="none" w:sz="0" w:space="0" w:color="auto"/>
      </w:divBdr>
    </w:div>
    <w:div w:id="653754033">
      <w:bodyDiv w:val="1"/>
      <w:marLeft w:val="0"/>
      <w:marRight w:val="0"/>
      <w:marTop w:val="0"/>
      <w:marBottom w:val="0"/>
      <w:divBdr>
        <w:top w:val="none" w:sz="0" w:space="0" w:color="auto"/>
        <w:left w:val="none" w:sz="0" w:space="0" w:color="auto"/>
        <w:bottom w:val="none" w:sz="0" w:space="0" w:color="auto"/>
        <w:right w:val="none" w:sz="0" w:space="0" w:color="auto"/>
      </w:divBdr>
    </w:div>
    <w:div w:id="684088568">
      <w:bodyDiv w:val="1"/>
      <w:marLeft w:val="0"/>
      <w:marRight w:val="0"/>
      <w:marTop w:val="0"/>
      <w:marBottom w:val="0"/>
      <w:divBdr>
        <w:top w:val="none" w:sz="0" w:space="0" w:color="auto"/>
        <w:left w:val="none" w:sz="0" w:space="0" w:color="auto"/>
        <w:bottom w:val="none" w:sz="0" w:space="0" w:color="auto"/>
        <w:right w:val="none" w:sz="0" w:space="0" w:color="auto"/>
      </w:divBdr>
    </w:div>
    <w:div w:id="692615444">
      <w:bodyDiv w:val="1"/>
      <w:marLeft w:val="0"/>
      <w:marRight w:val="0"/>
      <w:marTop w:val="0"/>
      <w:marBottom w:val="0"/>
      <w:divBdr>
        <w:top w:val="none" w:sz="0" w:space="0" w:color="auto"/>
        <w:left w:val="none" w:sz="0" w:space="0" w:color="auto"/>
        <w:bottom w:val="none" w:sz="0" w:space="0" w:color="auto"/>
        <w:right w:val="none" w:sz="0" w:space="0" w:color="auto"/>
      </w:divBdr>
    </w:div>
    <w:div w:id="694187683">
      <w:bodyDiv w:val="1"/>
      <w:marLeft w:val="0"/>
      <w:marRight w:val="0"/>
      <w:marTop w:val="0"/>
      <w:marBottom w:val="0"/>
      <w:divBdr>
        <w:top w:val="none" w:sz="0" w:space="0" w:color="auto"/>
        <w:left w:val="none" w:sz="0" w:space="0" w:color="auto"/>
        <w:bottom w:val="none" w:sz="0" w:space="0" w:color="auto"/>
        <w:right w:val="none" w:sz="0" w:space="0" w:color="auto"/>
      </w:divBdr>
    </w:div>
    <w:div w:id="698093560">
      <w:bodyDiv w:val="1"/>
      <w:marLeft w:val="0"/>
      <w:marRight w:val="0"/>
      <w:marTop w:val="0"/>
      <w:marBottom w:val="0"/>
      <w:divBdr>
        <w:top w:val="none" w:sz="0" w:space="0" w:color="auto"/>
        <w:left w:val="none" w:sz="0" w:space="0" w:color="auto"/>
        <w:bottom w:val="none" w:sz="0" w:space="0" w:color="auto"/>
        <w:right w:val="none" w:sz="0" w:space="0" w:color="auto"/>
      </w:divBdr>
    </w:div>
    <w:div w:id="702245271">
      <w:bodyDiv w:val="1"/>
      <w:marLeft w:val="0"/>
      <w:marRight w:val="0"/>
      <w:marTop w:val="0"/>
      <w:marBottom w:val="0"/>
      <w:divBdr>
        <w:top w:val="none" w:sz="0" w:space="0" w:color="auto"/>
        <w:left w:val="none" w:sz="0" w:space="0" w:color="auto"/>
        <w:bottom w:val="none" w:sz="0" w:space="0" w:color="auto"/>
        <w:right w:val="none" w:sz="0" w:space="0" w:color="auto"/>
      </w:divBdr>
    </w:div>
    <w:div w:id="723064230">
      <w:bodyDiv w:val="1"/>
      <w:marLeft w:val="0"/>
      <w:marRight w:val="0"/>
      <w:marTop w:val="0"/>
      <w:marBottom w:val="0"/>
      <w:divBdr>
        <w:top w:val="none" w:sz="0" w:space="0" w:color="auto"/>
        <w:left w:val="none" w:sz="0" w:space="0" w:color="auto"/>
        <w:bottom w:val="none" w:sz="0" w:space="0" w:color="auto"/>
        <w:right w:val="none" w:sz="0" w:space="0" w:color="auto"/>
      </w:divBdr>
    </w:div>
    <w:div w:id="723213782">
      <w:bodyDiv w:val="1"/>
      <w:marLeft w:val="0"/>
      <w:marRight w:val="0"/>
      <w:marTop w:val="0"/>
      <w:marBottom w:val="0"/>
      <w:divBdr>
        <w:top w:val="none" w:sz="0" w:space="0" w:color="auto"/>
        <w:left w:val="none" w:sz="0" w:space="0" w:color="auto"/>
        <w:bottom w:val="none" w:sz="0" w:space="0" w:color="auto"/>
        <w:right w:val="none" w:sz="0" w:space="0" w:color="auto"/>
      </w:divBdr>
    </w:div>
    <w:div w:id="727385629">
      <w:bodyDiv w:val="1"/>
      <w:marLeft w:val="0"/>
      <w:marRight w:val="0"/>
      <w:marTop w:val="0"/>
      <w:marBottom w:val="0"/>
      <w:divBdr>
        <w:top w:val="none" w:sz="0" w:space="0" w:color="auto"/>
        <w:left w:val="none" w:sz="0" w:space="0" w:color="auto"/>
        <w:bottom w:val="none" w:sz="0" w:space="0" w:color="auto"/>
        <w:right w:val="none" w:sz="0" w:space="0" w:color="auto"/>
      </w:divBdr>
    </w:div>
    <w:div w:id="742407115">
      <w:bodyDiv w:val="1"/>
      <w:marLeft w:val="0"/>
      <w:marRight w:val="0"/>
      <w:marTop w:val="0"/>
      <w:marBottom w:val="0"/>
      <w:divBdr>
        <w:top w:val="none" w:sz="0" w:space="0" w:color="auto"/>
        <w:left w:val="none" w:sz="0" w:space="0" w:color="auto"/>
        <w:bottom w:val="none" w:sz="0" w:space="0" w:color="auto"/>
        <w:right w:val="none" w:sz="0" w:space="0" w:color="auto"/>
      </w:divBdr>
    </w:div>
    <w:div w:id="752629985">
      <w:bodyDiv w:val="1"/>
      <w:marLeft w:val="0"/>
      <w:marRight w:val="0"/>
      <w:marTop w:val="0"/>
      <w:marBottom w:val="0"/>
      <w:divBdr>
        <w:top w:val="none" w:sz="0" w:space="0" w:color="auto"/>
        <w:left w:val="none" w:sz="0" w:space="0" w:color="auto"/>
        <w:bottom w:val="none" w:sz="0" w:space="0" w:color="auto"/>
        <w:right w:val="none" w:sz="0" w:space="0" w:color="auto"/>
      </w:divBdr>
    </w:div>
    <w:div w:id="760025194">
      <w:bodyDiv w:val="1"/>
      <w:marLeft w:val="0"/>
      <w:marRight w:val="0"/>
      <w:marTop w:val="0"/>
      <w:marBottom w:val="0"/>
      <w:divBdr>
        <w:top w:val="none" w:sz="0" w:space="0" w:color="auto"/>
        <w:left w:val="none" w:sz="0" w:space="0" w:color="auto"/>
        <w:bottom w:val="none" w:sz="0" w:space="0" w:color="auto"/>
        <w:right w:val="none" w:sz="0" w:space="0" w:color="auto"/>
      </w:divBdr>
    </w:div>
    <w:div w:id="771320941">
      <w:bodyDiv w:val="1"/>
      <w:marLeft w:val="0"/>
      <w:marRight w:val="0"/>
      <w:marTop w:val="0"/>
      <w:marBottom w:val="0"/>
      <w:divBdr>
        <w:top w:val="none" w:sz="0" w:space="0" w:color="auto"/>
        <w:left w:val="none" w:sz="0" w:space="0" w:color="auto"/>
        <w:bottom w:val="none" w:sz="0" w:space="0" w:color="auto"/>
        <w:right w:val="none" w:sz="0" w:space="0" w:color="auto"/>
      </w:divBdr>
    </w:div>
    <w:div w:id="780732043">
      <w:bodyDiv w:val="1"/>
      <w:marLeft w:val="0"/>
      <w:marRight w:val="0"/>
      <w:marTop w:val="0"/>
      <w:marBottom w:val="0"/>
      <w:divBdr>
        <w:top w:val="none" w:sz="0" w:space="0" w:color="auto"/>
        <w:left w:val="none" w:sz="0" w:space="0" w:color="auto"/>
        <w:bottom w:val="none" w:sz="0" w:space="0" w:color="auto"/>
        <w:right w:val="none" w:sz="0" w:space="0" w:color="auto"/>
      </w:divBdr>
    </w:div>
    <w:div w:id="786971617">
      <w:bodyDiv w:val="1"/>
      <w:marLeft w:val="0"/>
      <w:marRight w:val="0"/>
      <w:marTop w:val="0"/>
      <w:marBottom w:val="0"/>
      <w:divBdr>
        <w:top w:val="none" w:sz="0" w:space="0" w:color="auto"/>
        <w:left w:val="none" w:sz="0" w:space="0" w:color="auto"/>
        <w:bottom w:val="none" w:sz="0" w:space="0" w:color="auto"/>
        <w:right w:val="none" w:sz="0" w:space="0" w:color="auto"/>
      </w:divBdr>
    </w:div>
    <w:div w:id="792092940">
      <w:bodyDiv w:val="1"/>
      <w:marLeft w:val="0"/>
      <w:marRight w:val="0"/>
      <w:marTop w:val="0"/>
      <w:marBottom w:val="0"/>
      <w:divBdr>
        <w:top w:val="none" w:sz="0" w:space="0" w:color="auto"/>
        <w:left w:val="none" w:sz="0" w:space="0" w:color="auto"/>
        <w:bottom w:val="none" w:sz="0" w:space="0" w:color="auto"/>
        <w:right w:val="none" w:sz="0" w:space="0" w:color="auto"/>
      </w:divBdr>
    </w:div>
    <w:div w:id="797063742">
      <w:bodyDiv w:val="1"/>
      <w:marLeft w:val="0"/>
      <w:marRight w:val="0"/>
      <w:marTop w:val="0"/>
      <w:marBottom w:val="0"/>
      <w:divBdr>
        <w:top w:val="none" w:sz="0" w:space="0" w:color="auto"/>
        <w:left w:val="none" w:sz="0" w:space="0" w:color="auto"/>
        <w:bottom w:val="none" w:sz="0" w:space="0" w:color="auto"/>
        <w:right w:val="none" w:sz="0" w:space="0" w:color="auto"/>
      </w:divBdr>
    </w:div>
    <w:div w:id="797189956">
      <w:bodyDiv w:val="1"/>
      <w:marLeft w:val="0"/>
      <w:marRight w:val="0"/>
      <w:marTop w:val="0"/>
      <w:marBottom w:val="0"/>
      <w:divBdr>
        <w:top w:val="none" w:sz="0" w:space="0" w:color="auto"/>
        <w:left w:val="none" w:sz="0" w:space="0" w:color="auto"/>
        <w:bottom w:val="none" w:sz="0" w:space="0" w:color="auto"/>
        <w:right w:val="none" w:sz="0" w:space="0" w:color="auto"/>
      </w:divBdr>
    </w:div>
    <w:div w:id="800655365">
      <w:bodyDiv w:val="1"/>
      <w:marLeft w:val="0"/>
      <w:marRight w:val="0"/>
      <w:marTop w:val="0"/>
      <w:marBottom w:val="0"/>
      <w:divBdr>
        <w:top w:val="none" w:sz="0" w:space="0" w:color="auto"/>
        <w:left w:val="none" w:sz="0" w:space="0" w:color="auto"/>
        <w:bottom w:val="none" w:sz="0" w:space="0" w:color="auto"/>
        <w:right w:val="none" w:sz="0" w:space="0" w:color="auto"/>
      </w:divBdr>
    </w:div>
    <w:div w:id="801340105">
      <w:bodyDiv w:val="1"/>
      <w:marLeft w:val="0"/>
      <w:marRight w:val="0"/>
      <w:marTop w:val="0"/>
      <w:marBottom w:val="0"/>
      <w:divBdr>
        <w:top w:val="none" w:sz="0" w:space="0" w:color="auto"/>
        <w:left w:val="none" w:sz="0" w:space="0" w:color="auto"/>
        <w:bottom w:val="none" w:sz="0" w:space="0" w:color="auto"/>
        <w:right w:val="none" w:sz="0" w:space="0" w:color="auto"/>
      </w:divBdr>
    </w:div>
    <w:div w:id="820731880">
      <w:bodyDiv w:val="1"/>
      <w:marLeft w:val="0"/>
      <w:marRight w:val="0"/>
      <w:marTop w:val="0"/>
      <w:marBottom w:val="0"/>
      <w:divBdr>
        <w:top w:val="none" w:sz="0" w:space="0" w:color="auto"/>
        <w:left w:val="none" w:sz="0" w:space="0" w:color="auto"/>
        <w:bottom w:val="none" w:sz="0" w:space="0" w:color="auto"/>
        <w:right w:val="none" w:sz="0" w:space="0" w:color="auto"/>
      </w:divBdr>
    </w:div>
    <w:div w:id="836000635">
      <w:bodyDiv w:val="1"/>
      <w:marLeft w:val="0"/>
      <w:marRight w:val="0"/>
      <w:marTop w:val="0"/>
      <w:marBottom w:val="0"/>
      <w:divBdr>
        <w:top w:val="none" w:sz="0" w:space="0" w:color="auto"/>
        <w:left w:val="none" w:sz="0" w:space="0" w:color="auto"/>
        <w:bottom w:val="none" w:sz="0" w:space="0" w:color="auto"/>
        <w:right w:val="none" w:sz="0" w:space="0" w:color="auto"/>
      </w:divBdr>
    </w:div>
    <w:div w:id="836072757">
      <w:bodyDiv w:val="1"/>
      <w:marLeft w:val="0"/>
      <w:marRight w:val="0"/>
      <w:marTop w:val="0"/>
      <w:marBottom w:val="0"/>
      <w:divBdr>
        <w:top w:val="none" w:sz="0" w:space="0" w:color="auto"/>
        <w:left w:val="none" w:sz="0" w:space="0" w:color="auto"/>
        <w:bottom w:val="none" w:sz="0" w:space="0" w:color="auto"/>
        <w:right w:val="none" w:sz="0" w:space="0" w:color="auto"/>
      </w:divBdr>
    </w:div>
    <w:div w:id="840201168">
      <w:bodyDiv w:val="1"/>
      <w:marLeft w:val="0"/>
      <w:marRight w:val="0"/>
      <w:marTop w:val="0"/>
      <w:marBottom w:val="0"/>
      <w:divBdr>
        <w:top w:val="none" w:sz="0" w:space="0" w:color="auto"/>
        <w:left w:val="none" w:sz="0" w:space="0" w:color="auto"/>
        <w:bottom w:val="none" w:sz="0" w:space="0" w:color="auto"/>
        <w:right w:val="none" w:sz="0" w:space="0" w:color="auto"/>
      </w:divBdr>
    </w:div>
    <w:div w:id="846552291">
      <w:bodyDiv w:val="1"/>
      <w:marLeft w:val="0"/>
      <w:marRight w:val="0"/>
      <w:marTop w:val="0"/>
      <w:marBottom w:val="0"/>
      <w:divBdr>
        <w:top w:val="none" w:sz="0" w:space="0" w:color="auto"/>
        <w:left w:val="none" w:sz="0" w:space="0" w:color="auto"/>
        <w:bottom w:val="none" w:sz="0" w:space="0" w:color="auto"/>
        <w:right w:val="none" w:sz="0" w:space="0" w:color="auto"/>
      </w:divBdr>
    </w:div>
    <w:div w:id="873077121">
      <w:bodyDiv w:val="1"/>
      <w:marLeft w:val="0"/>
      <w:marRight w:val="0"/>
      <w:marTop w:val="0"/>
      <w:marBottom w:val="0"/>
      <w:divBdr>
        <w:top w:val="none" w:sz="0" w:space="0" w:color="auto"/>
        <w:left w:val="none" w:sz="0" w:space="0" w:color="auto"/>
        <w:bottom w:val="none" w:sz="0" w:space="0" w:color="auto"/>
        <w:right w:val="none" w:sz="0" w:space="0" w:color="auto"/>
      </w:divBdr>
    </w:div>
    <w:div w:id="880702624">
      <w:bodyDiv w:val="1"/>
      <w:marLeft w:val="0"/>
      <w:marRight w:val="0"/>
      <w:marTop w:val="0"/>
      <w:marBottom w:val="0"/>
      <w:divBdr>
        <w:top w:val="none" w:sz="0" w:space="0" w:color="auto"/>
        <w:left w:val="none" w:sz="0" w:space="0" w:color="auto"/>
        <w:bottom w:val="none" w:sz="0" w:space="0" w:color="auto"/>
        <w:right w:val="none" w:sz="0" w:space="0" w:color="auto"/>
      </w:divBdr>
    </w:div>
    <w:div w:id="893466485">
      <w:bodyDiv w:val="1"/>
      <w:marLeft w:val="0"/>
      <w:marRight w:val="0"/>
      <w:marTop w:val="0"/>
      <w:marBottom w:val="0"/>
      <w:divBdr>
        <w:top w:val="none" w:sz="0" w:space="0" w:color="auto"/>
        <w:left w:val="none" w:sz="0" w:space="0" w:color="auto"/>
        <w:bottom w:val="none" w:sz="0" w:space="0" w:color="auto"/>
        <w:right w:val="none" w:sz="0" w:space="0" w:color="auto"/>
      </w:divBdr>
    </w:div>
    <w:div w:id="903493405">
      <w:bodyDiv w:val="1"/>
      <w:marLeft w:val="0"/>
      <w:marRight w:val="0"/>
      <w:marTop w:val="0"/>
      <w:marBottom w:val="0"/>
      <w:divBdr>
        <w:top w:val="none" w:sz="0" w:space="0" w:color="auto"/>
        <w:left w:val="none" w:sz="0" w:space="0" w:color="auto"/>
        <w:bottom w:val="none" w:sz="0" w:space="0" w:color="auto"/>
        <w:right w:val="none" w:sz="0" w:space="0" w:color="auto"/>
      </w:divBdr>
    </w:div>
    <w:div w:id="909341947">
      <w:bodyDiv w:val="1"/>
      <w:marLeft w:val="0"/>
      <w:marRight w:val="0"/>
      <w:marTop w:val="0"/>
      <w:marBottom w:val="0"/>
      <w:divBdr>
        <w:top w:val="none" w:sz="0" w:space="0" w:color="auto"/>
        <w:left w:val="none" w:sz="0" w:space="0" w:color="auto"/>
        <w:bottom w:val="none" w:sz="0" w:space="0" w:color="auto"/>
        <w:right w:val="none" w:sz="0" w:space="0" w:color="auto"/>
      </w:divBdr>
    </w:div>
    <w:div w:id="915090574">
      <w:bodyDiv w:val="1"/>
      <w:marLeft w:val="0"/>
      <w:marRight w:val="0"/>
      <w:marTop w:val="0"/>
      <w:marBottom w:val="0"/>
      <w:divBdr>
        <w:top w:val="none" w:sz="0" w:space="0" w:color="auto"/>
        <w:left w:val="none" w:sz="0" w:space="0" w:color="auto"/>
        <w:bottom w:val="none" w:sz="0" w:space="0" w:color="auto"/>
        <w:right w:val="none" w:sz="0" w:space="0" w:color="auto"/>
      </w:divBdr>
    </w:div>
    <w:div w:id="919366732">
      <w:bodyDiv w:val="1"/>
      <w:marLeft w:val="0"/>
      <w:marRight w:val="0"/>
      <w:marTop w:val="0"/>
      <w:marBottom w:val="0"/>
      <w:divBdr>
        <w:top w:val="none" w:sz="0" w:space="0" w:color="auto"/>
        <w:left w:val="none" w:sz="0" w:space="0" w:color="auto"/>
        <w:bottom w:val="none" w:sz="0" w:space="0" w:color="auto"/>
        <w:right w:val="none" w:sz="0" w:space="0" w:color="auto"/>
      </w:divBdr>
    </w:div>
    <w:div w:id="921136366">
      <w:bodyDiv w:val="1"/>
      <w:marLeft w:val="0"/>
      <w:marRight w:val="0"/>
      <w:marTop w:val="0"/>
      <w:marBottom w:val="0"/>
      <w:divBdr>
        <w:top w:val="none" w:sz="0" w:space="0" w:color="auto"/>
        <w:left w:val="none" w:sz="0" w:space="0" w:color="auto"/>
        <w:bottom w:val="none" w:sz="0" w:space="0" w:color="auto"/>
        <w:right w:val="none" w:sz="0" w:space="0" w:color="auto"/>
      </w:divBdr>
    </w:div>
    <w:div w:id="921260241">
      <w:bodyDiv w:val="1"/>
      <w:marLeft w:val="0"/>
      <w:marRight w:val="0"/>
      <w:marTop w:val="0"/>
      <w:marBottom w:val="0"/>
      <w:divBdr>
        <w:top w:val="none" w:sz="0" w:space="0" w:color="auto"/>
        <w:left w:val="none" w:sz="0" w:space="0" w:color="auto"/>
        <w:bottom w:val="none" w:sz="0" w:space="0" w:color="auto"/>
        <w:right w:val="none" w:sz="0" w:space="0" w:color="auto"/>
      </w:divBdr>
    </w:div>
    <w:div w:id="933711601">
      <w:bodyDiv w:val="1"/>
      <w:marLeft w:val="0"/>
      <w:marRight w:val="0"/>
      <w:marTop w:val="0"/>
      <w:marBottom w:val="0"/>
      <w:divBdr>
        <w:top w:val="none" w:sz="0" w:space="0" w:color="auto"/>
        <w:left w:val="none" w:sz="0" w:space="0" w:color="auto"/>
        <w:bottom w:val="none" w:sz="0" w:space="0" w:color="auto"/>
        <w:right w:val="none" w:sz="0" w:space="0" w:color="auto"/>
      </w:divBdr>
    </w:div>
    <w:div w:id="936595956">
      <w:bodyDiv w:val="1"/>
      <w:marLeft w:val="0"/>
      <w:marRight w:val="0"/>
      <w:marTop w:val="0"/>
      <w:marBottom w:val="0"/>
      <w:divBdr>
        <w:top w:val="none" w:sz="0" w:space="0" w:color="auto"/>
        <w:left w:val="none" w:sz="0" w:space="0" w:color="auto"/>
        <w:bottom w:val="none" w:sz="0" w:space="0" w:color="auto"/>
        <w:right w:val="none" w:sz="0" w:space="0" w:color="auto"/>
      </w:divBdr>
    </w:div>
    <w:div w:id="951284955">
      <w:bodyDiv w:val="1"/>
      <w:marLeft w:val="0"/>
      <w:marRight w:val="0"/>
      <w:marTop w:val="0"/>
      <w:marBottom w:val="0"/>
      <w:divBdr>
        <w:top w:val="none" w:sz="0" w:space="0" w:color="auto"/>
        <w:left w:val="none" w:sz="0" w:space="0" w:color="auto"/>
        <w:bottom w:val="none" w:sz="0" w:space="0" w:color="auto"/>
        <w:right w:val="none" w:sz="0" w:space="0" w:color="auto"/>
      </w:divBdr>
    </w:div>
    <w:div w:id="977224533">
      <w:bodyDiv w:val="1"/>
      <w:marLeft w:val="0"/>
      <w:marRight w:val="0"/>
      <w:marTop w:val="0"/>
      <w:marBottom w:val="0"/>
      <w:divBdr>
        <w:top w:val="none" w:sz="0" w:space="0" w:color="auto"/>
        <w:left w:val="none" w:sz="0" w:space="0" w:color="auto"/>
        <w:bottom w:val="none" w:sz="0" w:space="0" w:color="auto"/>
        <w:right w:val="none" w:sz="0" w:space="0" w:color="auto"/>
      </w:divBdr>
    </w:div>
    <w:div w:id="989360798">
      <w:bodyDiv w:val="1"/>
      <w:marLeft w:val="0"/>
      <w:marRight w:val="0"/>
      <w:marTop w:val="0"/>
      <w:marBottom w:val="0"/>
      <w:divBdr>
        <w:top w:val="none" w:sz="0" w:space="0" w:color="auto"/>
        <w:left w:val="none" w:sz="0" w:space="0" w:color="auto"/>
        <w:bottom w:val="none" w:sz="0" w:space="0" w:color="auto"/>
        <w:right w:val="none" w:sz="0" w:space="0" w:color="auto"/>
      </w:divBdr>
    </w:div>
    <w:div w:id="991760561">
      <w:bodyDiv w:val="1"/>
      <w:marLeft w:val="0"/>
      <w:marRight w:val="0"/>
      <w:marTop w:val="0"/>
      <w:marBottom w:val="0"/>
      <w:divBdr>
        <w:top w:val="none" w:sz="0" w:space="0" w:color="auto"/>
        <w:left w:val="none" w:sz="0" w:space="0" w:color="auto"/>
        <w:bottom w:val="none" w:sz="0" w:space="0" w:color="auto"/>
        <w:right w:val="none" w:sz="0" w:space="0" w:color="auto"/>
      </w:divBdr>
    </w:div>
    <w:div w:id="992179197">
      <w:bodyDiv w:val="1"/>
      <w:marLeft w:val="0"/>
      <w:marRight w:val="0"/>
      <w:marTop w:val="0"/>
      <w:marBottom w:val="0"/>
      <w:divBdr>
        <w:top w:val="none" w:sz="0" w:space="0" w:color="auto"/>
        <w:left w:val="none" w:sz="0" w:space="0" w:color="auto"/>
        <w:bottom w:val="none" w:sz="0" w:space="0" w:color="auto"/>
        <w:right w:val="none" w:sz="0" w:space="0" w:color="auto"/>
      </w:divBdr>
    </w:div>
    <w:div w:id="1009407365">
      <w:bodyDiv w:val="1"/>
      <w:marLeft w:val="0"/>
      <w:marRight w:val="0"/>
      <w:marTop w:val="0"/>
      <w:marBottom w:val="0"/>
      <w:divBdr>
        <w:top w:val="none" w:sz="0" w:space="0" w:color="auto"/>
        <w:left w:val="none" w:sz="0" w:space="0" w:color="auto"/>
        <w:bottom w:val="none" w:sz="0" w:space="0" w:color="auto"/>
        <w:right w:val="none" w:sz="0" w:space="0" w:color="auto"/>
      </w:divBdr>
    </w:div>
    <w:div w:id="1033920769">
      <w:bodyDiv w:val="1"/>
      <w:marLeft w:val="0"/>
      <w:marRight w:val="0"/>
      <w:marTop w:val="0"/>
      <w:marBottom w:val="0"/>
      <w:divBdr>
        <w:top w:val="none" w:sz="0" w:space="0" w:color="auto"/>
        <w:left w:val="none" w:sz="0" w:space="0" w:color="auto"/>
        <w:bottom w:val="none" w:sz="0" w:space="0" w:color="auto"/>
        <w:right w:val="none" w:sz="0" w:space="0" w:color="auto"/>
      </w:divBdr>
    </w:div>
    <w:div w:id="1038971816">
      <w:bodyDiv w:val="1"/>
      <w:marLeft w:val="0"/>
      <w:marRight w:val="0"/>
      <w:marTop w:val="0"/>
      <w:marBottom w:val="0"/>
      <w:divBdr>
        <w:top w:val="none" w:sz="0" w:space="0" w:color="auto"/>
        <w:left w:val="none" w:sz="0" w:space="0" w:color="auto"/>
        <w:bottom w:val="none" w:sz="0" w:space="0" w:color="auto"/>
        <w:right w:val="none" w:sz="0" w:space="0" w:color="auto"/>
      </w:divBdr>
    </w:div>
    <w:div w:id="1063993179">
      <w:bodyDiv w:val="1"/>
      <w:marLeft w:val="0"/>
      <w:marRight w:val="0"/>
      <w:marTop w:val="0"/>
      <w:marBottom w:val="0"/>
      <w:divBdr>
        <w:top w:val="none" w:sz="0" w:space="0" w:color="auto"/>
        <w:left w:val="none" w:sz="0" w:space="0" w:color="auto"/>
        <w:bottom w:val="none" w:sz="0" w:space="0" w:color="auto"/>
        <w:right w:val="none" w:sz="0" w:space="0" w:color="auto"/>
      </w:divBdr>
    </w:div>
    <w:div w:id="1065031372">
      <w:bodyDiv w:val="1"/>
      <w:marLeft w:val="0"/>
      <w:marRight w:val="0"/>
      <w:marTop w:val="0"/>
      <w:marBottom w:val="0"/>
      <w:divBdr>
        <w:top w:val="none" w:sz="0" w:space="0" w:color="auto"/>
        <w:left w:val="none" w:sz="0" w:space="0" w:color="auto"/>
        <w:bottom w:val="none" w:sz="0" w:space="0" w:color="auto"/>
        <w:right w:val="none" w:sz="0" w:space="0" w:color="auto"/>
      </w:divBdr>
    </w:div>
    <w:div w:id="1065757333">
      <w:bodyDiv w:val="1"/>
      <w:marLeft w:val="0"/>
      <w:marRight w:val="0"/>
      <w:marTop w:val="0"/>
      <w:marBottom w:val="0"/>
      <w:divBdr>
        <w:top w:val="none" w:sz="0" w:space="0" w:color="auto"/>
        <w:left w:val="none" w:sz="0" w:space="0" w:color="auto"/>
        <w:bottom w:val="none" w:sz="0" w:space="0" w:color="auto"/>
        <w:right w:val="none" w:sz="0" w:space="0" w:color="auto"/>
      </w:divBdr>
    </w:div>
    <w:div w:id="1072435816">
      <w:bodyDiv w:val="1"/>
      <w:marLeft w:val="0"/>
      <w:marRight w:val="0"/>
      <w:marTop w:val="0"/>
      <w:marBottom w:val="0"/>
      <w:divBdr>
        <w:top w:val="none" w:sz="0" w:space="0" w:color="auto"/>
        <w:left w:val="none" w:sz="0" w:space="0" w:color="auto"/>
        <w:bottom w:val="none" w:sz="0" w:space="0" w:color="auto"/>
        <w:right w:val="none" w:sz="0" w:space="0" w:color="auto"/>
      </w:divBdr>
    </w:div>
    <w:div w:id="1072702672">
      <w:bodyDiv w:val="1"/>
      <w:marLeft w:val="0"/>
      <w:marRight w:val="0"/>
      <w:marTop w:val="0"/>
      <w:marBottom w:val="0"/>
      <w:divBdr>
        <w:top w:val="none" w:sz="0" w:space="0" w:color="auto"/>
        <w:left w:val="none" w:sz="0" w:space="0" w:color="auto"/>
        <w:bottom w:val="none" w:sz="0" w:space="0" w:color="auto"/>
        <w:right w:val="none" w:sz="0" w:space="0" w:color="auto"/>
      </w:divBdr>
    </w:div>
    <w:div w:id="1073313876">
      <w:bodyDiv w:val="1"/>
      <w:marLeft w:val="0"/>
      <w:marRight w:val="0"/>
      <w:marTop w:val="0"/>
      <w:marBottom w:val="0"/>
      <w:divBdr>
        <w:top w:val="none" w:sz="0" w:space="0" w:color="auto"/>
        <w:left w:val="none" w:sz="0" w:space="0" w:color="auto"/>
        <w:bottom w:val="none" w:sz="0" w:space="0" w:color="auto"/>
        <w:right w:val="none" w:sz="0" w:space="0" w:color="auto"/>
      </w:divBdr>
    </w:div>
    <w:div w:id="1075469860">
      <w:bodyDiv w:val="1"/>
      <w:marLeft w:val="0"/>
      <w:marRight w:val="0"/>
      <w:marTop w:val="0"/>
      <w:marBottom w:val="0"/>
      <w:divBdr>
        <w:top w:val="none" w:sz="0" w:space="0" w:color="auto"/>
        <w:left w:val="none" w:sz="0" w:space="0" w:color="auto"/>
        <w:bottom w:val="none" w:sz="0" w:space="0" w:color="auto"/>
        <w:right w:val="none" w:sz="0" w:space="0" w:color="auto"/>
      </w:divBdr>
    </w:div>
    <w:div w:id="1081292324">
      <w:bodyDiv w:val="1"/>
      <w:marLeft w:val="0"/>
      <w:marRight w:val="0"/>
      <w:marTop w:val="0"/>
      <w:marBottom w:val="0"/>
      <w:divBdr>
        <w:top w:val="none" w:sz="0" w:space="0" w:color="auto"/>
        <w:left w:val="none" w:sz="0" w:space="0" w:color="auto"/>
        <w:bottom w:val="none" w:sz="0" w:space="0" w:color="auto"/>
        <w:right w:val="none" w:sz="0" w:space="0" w:color="auto"/>
      </w:divBdr>
    </w:div>
    <w:div w:id="1089041532">
      <w:bodyDiv w:val="1"/>
      <w:marLeft w:val="0"/>
      <w:marRight w:val="0"/>
      <w:marTop w:val="0"/>
      <w:marBottom w:val="0"/>
      <w:divBdr>
        <w:top w:val="none" w:sz="0" w:space="0" w:color="auto"/>
        <w:left w:val="none" w:sz="0" w:space="0" w:color="auto"/>
        <w:bottom w:val="none" w:sz="0" w:space="0" w:color="auto"/>
        <w:right w:val="none" w:sz="0" w:space="0" w:color="auto"/>
      </w:divBdr>
    </w:div>
    <w:div w:id="1091002676">
      <w:bodyDiv w:val="1"/>
      <w:marLeft w:val="0"/>
      <w:marRight w:val="0"/>
      <w:marTop w:val="0"/>
      <w:marBottom w:val="0"/>
      <w:divBdr>
        <w:top w:val="none" w:sz="0" w:space="0" w:color="auto"/>
        <w:left w:val="none" w:sz="0" w:space="0" w:color="auto"/>
        <w:bottom w:val="none" w:sz="0" w:space="0" w:color="auto"/>
        <w:right w:val="none" w:sz="0" w:space="0" w:color="auto"/>
      </w:divBdr>
    </w:div>
    <w:div w:id="1091393258">
      <w:bodyDiv w:val="1"/>
      <w:marLeft w:val="0"/>
      <w:marRight w:val="0"/>
      <w:marTop w:val="0"/>
      <w:marBottom w:val="0"/>
      <w:divBdr>
        <w:top w:val="none" w:sz="0" w:space="0" w:color="auto"/>
        <w:left w:val="none" w:sz="0" w:space="0" w:color="auto"/>
        <w:bottom w:val="none" w:sz="0" w:space="0" w:color="auto"/>
        <w:right w:val="none" w:sz="0" w:space="0" w:color="auto"/>
      </w:divBdr>
    </w:div>
    <w:div w:id="1091776057">
      <w:bodyDiv w:val="1"/>
      <w:marLeft w:val="0"/>
      <w:marRight w:val="0"/>
      <w:marTop w:val="0"/>
      <w:marBottom w:val="0"/>
      <w:divBdr>
        <w:top w:val="none" w:sz="0" w:space="0" w:color="auto"/>
        <w:left w:val="none" w:sz="0" w:space="0" w:color="auto"/>
        <w:bottom w:val="none" w:sz="0" w:space="0" w:color="auto"/>
        <w:right w:val="none" w:sz="0" w:space="0" w:color="auto"/>
      </w:divBdr>
    </w:div>
    <w:div w:id="1102263244">
      <w:bodyDiv w:val="1"/>
      <w:marLeft w:val="0"/>
      <w:marRight w:val="0"/>
      <w:marTop w:val="0"/>
      <w:marBottom w:val="0"/>
      <w:divBdr>
        <w:top w:val="none" w:sz="0" w:space="0" w:color="auto"/>
        <w:left w:val="none" w:sz="0" w:space="0" w:color="auto"/>
        <w:bottom w:val="none" w:sz="0" w:space="0" w:color="auto"/>
        <w:right w:val="none" w:sz="0" w:space="0" w:color="auto"/>
      </w:divBdr>
    </w:div>
    <w:div w:id="1120494689">
      <w:bodyDiv w:val="1"/>
      <w:marLeft w:val="0"/>
      <w:marRight w:val="0"/>
      <w:marTop w:val="0"/>
      <w:marBottom w:val="0"/>
      <w:divBdr>
        <w:top w:val="none" w:sz="0" w:space="0" w:color="auto"/>
        <w:left w:val="none" w:sz="0" w:space="0" w:color="auto"/>
        <w:bottom w:val="none" w:sz="0" w:space="0" w:color="auto"/>
        <w:right w:val="none" w:sz="0" w:space="0" w:color="auto"/>
      </w:divBdr>
    </w:div>
    <w:div w:id="1126394622">
      <w:bodyDiv w:val="1"/>
      <w:marLeft w:val="0"/>
      <w:marRight w:val="0"/>
      <w:marTop w:val="0"/>
      <w:marBottom w:val="0"/>
      <w:divBdr>
        <w:top w:val="none" w:sz="0" w:space="0" w:color="auto"/>
        <w:left w:val="none" w:sz="0" w:space="0" w:color="auto"/>
        <w:bottom w:val="none" w:sz="0" w:space="0" w:color="auto"/>
        <w:right w:val="none" w:sz="0" w:space="0" w:color="auto"/>
      </w:divBdr>
    </w:div>
    <w:div w:id="1134323570">
      <w:bodyDiv w:val="1"/>
      <w:marLeft w:val="0"/>
      <w:marRight w:val="0"/>
      <w:marTop w:val="0"/>
      <w:marBottom w:val="0"/>
      <w:divBdr>
        <w:top w:val="none" w:sz="0" w:space="0" w:color="auto"/>
        <w:left w:val="none" w:sz="0" w:space="0" w:color="auto"/>
        <w:bottom w:val="none" w:sz="0" w:space="0" w:color="auto"/>
        <w:right w:val="none" w:sz="0" w:space="0" w:color="auto"/>
      </w:divBdr>
    </w:div>
    <w:div w:id="1136292385">
      <w:bodyDiv w:val="1"/>
      <w:marLeft w:val="0"/>
      <w:marRight w:val="0"/>
      <w:marTop w:val="0"/>
      <w:marBottom w:val="0"/>
      <w:divBdr>
        <w:top w:val="none" w:sz="0" w:space="0" w:color="auto"/>
        <w:left w:val="none" w:sz="0" w:space="0" w:color="auto"/>
        <w:bottom w:val="none" w:sz="0" w:space="0" w:color="auto"/>
        <w:right w:val="none" w:sz="0" w:space="0" w:color="auto"/>
      </w:divBdr>
    </w:div>
    <w:div w:id="1138113193">
      <w:bodyDiv w:val="1"/>
      <w:marLeft w:val="0"/>
      <w:marRight w:val="0"/>
      <w:marTop w:val="0"/>
      <w:marBottom w:val="0"/>
      <w:divBdr>
        <w:top w:val="none" w:sz="0" w:space="0" w:color="auto"/>
        <w:left w:val="none" w:sz="0" w:space="0" w:color="auto"/>
        <w:bottom w:val="none" w:sz="0" w:space="0" w:color="auto"/>
        <w:right w:val="none" w:sz="0" w:space="0" w:color="auto"/>
      </w:divBdr>
    </w:div>
    <w:div w:id="1145438652">
      <w:bodyDiv w:val="1"/>
      <w:marLeft w:val="0"/>
      <w:marRight w:val="0"/>
      <w:marTop w:val="0"/>
      <w:marBottom w:val="0"/>
      <w:divBdr>
        <w:top w:val="none" w:sz="0" w:space="0" w:color="auto"/>
        <w:left w:val="none" w:sz="0" w:space="0" w:color="auto"/>
        <w:bottom w:val="none" w:sz="0" w:space="0" w:color="auto"/>
        <w:right w:val="none" w:sz="0" w:space="0" w:color="auto"/>
      </w:divBdr>
    </w:div>
    <w:div w:id="1156265872">
      <w:bodyDiv w:val="1"/>
      <w:marLeft w:val="0"/>
      <w:marRight w:val="0"/>
      <w:marTop w:val="0"/>
      <w:marBottom w:val="0"/>
      <w:divBdr>
        <w:top w:val="none" w:sz="0" w:space="0" w:color="auto"/>
        <w:left w:val="none" w:sz="0" w:space="0" w:color="auto"/>
        <w:bottom w:val="none" w:sz="0" w:space="0" w:color="auto"/>
        <w:right w:val="none" w:sz="0" w:space="0" w:color="auto"/>
      </w:divBdr>
    </w:div>
    <w:div w:id="1158226393">
      <w:bodyDiv w:val="1"/>
      <w:marLeft w:val="0"/>
      <w:marRight w:val="0"/>
      <w:marTop w:val="0"/>
      <w:marBottom w:val="0"/>
      <w:divBdr>
        <w:top w:val="none" w:sz="0" w:space="0" w:color="auto"/>
        <w:left w:val="none" w:sz="0" w:space="0" w:color="auto"/>
        <w:bottom w:val="none" w:sz="0" w:space="0" w:color="auto"/>
        <w:right w:val="none" w:sz="0" w:space="0" w:color="auto"/>
      </w:divBdr>
    </w:div>
    <w:div w:id="1166016846">
      <w:bodyDiv w:val="1"/>
      <w:marLeft w:val="0"/>
      <w:marRight w:val="0"/>
      <w:marTop w:val="0"/>
      <w:marBottom w:val="0"/>
      <w:divBdr>
        <w:top w:val="none" w:sz="0" w:space="0" w:color="auto"/>
        <w:left w:val="none" w:sz="0" w:space="0" w:color="auto"/>
        <w:bottom w:val="none" w:sz="0" w:space="0" w:color="auto"/>
        <w:right w:val="none" w:sz="0" w:space="0" w:color="auto"/>
      </w:divBdr>
    </w:div>
    <w:div w:id="1177959702">
      <w:bodyDiv w:val="1"/>
      <w:marLeft w:val="0"/>
      <w:marRight w:val="0"/>
      <w:marTop w:val="0"/>
      <w:marBottom w:val="0"/>
      <w:divBdr>
        <w:top w:val="none" w:sz="0" w:space="0" w:color="auto"/>
        <w:left w:val="none" w:sz="0" w:space="0" w:color="auto"/>
        <w:bottom w:val="none" w:sz="0" w:space="0" w:color="auto"/>
        <w:right w:val="none" w:sz="0" w:space="0" w:color="auto"/>
      </w:divBdr>
    </w:div>
    <w:div w:id="1180193486">
      <w:bodyDiv w:val="1"/>
      <w:marLeft w:val="0"/>
      <w:marRight w:val="0"/>
      <w:marTop w:val="0"/>
      <w:marBottom w:val="0"/>
      <w:divBdr>
        <w:top w:val="none" w:sz="0" w:space="0" w:color="auto"/>
        <w:left w:val="none" w:sz="0" w:space="0" w:color="auto"/>
        <w:bottom w:val="none" w:sz="0" w:space="0" w:color="auto"/>
        <w:right w:val="none" w:sz="0" w:space="0" w:color="auto"/>
      </w:divBdr>
    </w:div>
    <w:div w:id="1181627085">
      <w:bodyDiv w:val="1"/>
      <w:marLeft w:val="0"/>
      <w:marRight w:val="0"/>
      <w:marTop w:val="0"/>
      <w:marBottom w:val="0"/>
      <w:divBdr>
        <w:top w:val="none" w:sz="0" w:space="0" w:color="auto"/>
        <w:left w:val="none" w:sz="0" w:space="0" w:color="auto"/>
        <w:bottom w:val="none" w:sz="0" w:space="0" w:color="auto"/>
        <w:right w:val="none" w:sz="0" w:space="0" w:color="auto"/>
      </w:divBdr>
    </w:div>
    <w:div w:id="1187477111">
      <w:bodyDiv w:val="1"/>
      <w:marLeft w:val="0"/>
      <w:marRight w:val="0"/>
      <w:marTop w:val="0"/>
      <w:marBottom w:val="0"/>
      <w:divBdr>
        <w:top w:val="none" w:sz="0" w:space="0" w:color="auto"/>
        <w:left w:val="none" w:sz="0" w:space="0" w:color="auto"/>
        <w:bottom w:val="none" w:sz="0" w:space="0" w:color="auto"/>
        <w:right w:val="none" w:sz="0" w:space="0" w:color="auto"/>
      </w:divBdr>
    </w:div>
    <w:div w:id="1193610785">
      <w:bodyDiv w:val="1"/>
      <w:marLeft w:val="0"/>
      <w:marRight w:val="0"/>
      <w:marTop w:val="0"/>
      <w:marBottom w:val="0"/>
      <w:divBdr>
        <w:top w:val="none" w:sz="0" w:space="0" w:color="auto"/>
        <w:left w:val="none" w:sz="0" w:space="0" w:color="auto"/>
        <w:bottom w:val="none" w:sz="0" w:space="0" w:color="auto"/>
        <w:right w:val="none" w:sz="0" w:space="0" w:color="auto"/>
      </w:divBdr>
    </w:div>
    <w:div w:id="1206603114">
      <w:bodyDiv w:val="1"/>
      <w:marLeft w:val="0"/>
      <w:marRight w:val="0"/>
      <w:marTop w:val="0"/>
      <w:marBottom w:val="0"/>
      <w:divBdr>
        <w:top w:val="none" w:sz="0" w:space="0" w:color="auto"/>
        <w:left w:val="none" w:sz="0" w:space="0" w:color="auto"/>
        <w:bottom w:val="none" w:sz="0" w:space="0" w:color="auto"/>
        <w:right w:val="none" w:sz="0" w:space="0" w:color="auto"/>
      </w:divBdr>
    </w:div>
    <w:div w:id="1208645673">
      <w:bodyDiv w:val="1"/>
      <w:marLeft w:val="0"/>
      <w:marRight w:val="0"/>
      <w:marTop w:val="0"/>
      <w:marBottom w:val="0"/>
      <w:divBdr>
        <w:top w:val="none" w:sz="0" w:space="0" w:color="auto"/>
        <w:left w:val="none" w:sz="0" w:space="0" w:color="auto"/>
        <w:bottom w:val="none" w:sz="0" w:space="0" w:color="auto"/>
        <w:right w:val="none" w:sz="0" w:space="0" w:color="auto"/>
      </w:divBdr>
    </w:div>
    <w:div w:id="1212765977">
      <w:bodyDiv w:val="1"/>
      <w:marLeft w:val="0"/>
      <w:marRight w:val="0"/>
      <w:marTop w:val="0"/>
      <w:marBottom w:val="0"/>
      <w:divBdr>
        <w:top w:val="none" w:sz="0" w:space="0" w:color="auto"/>
        <w:left w:val="none" w:sz="0" w:space="0" w:color="auto"/>
        <w:bottom w:val="none" w:sz="0" w:space="0" w:color="auto"/>
        <w:right w:val="none" w:sz="0" w:space="0" w:color="auto"/>
      </w:divBdr>
    </w:div>
    <w:div w:id="1226183960">
      <w:bodyDiv w:val="1"/>
      <w:marLeft w:val="0"/>
      <w:marRight w:val="0"/>
      <w:marTop w:val="0"/>
      <w:marBottom w:val="0"/>
      <w:divBdr>
        <w:top w:val="none" w:sz="0" w:space="0" w:color="auto"/>
        <w:left w:val="none" w:sz="0" w:space="0" w:color="auto"/>
        <w:bottom w:val="none" w:sz="0" w:space="0" w:color="auto"/>
        <w:right w:val="none" w:sz="0" w:space="0" w:color="auto"/>
      </w:divBdr>
    </w:div>
    <w:div w:id="1238979550">
      <w:bodyDiv w:val="1"/>
      <w:marLeft w:val="0"/>
      <w:marRight w:val="0"/>
      <w:marTop w:val="0"/>
      <w:marBottom w:val="0"/>
      <w:divBdr>
        <w:top w:val="none" w:sz="0" w:space="0" w:color="auto"/>
        <w:left w:val="none" w:sz="0" w:space="0" w:color="auto"/>
        <w:bottom w:val="none" w:sz="0" w:space="0" w:color="auto"/>
        <w:right w:val="none" w:sz="0" w:space="0" w:color="auto"/>
      </w:divBdr>
    </w:div>
    <w:div w:id="1239174258">
      <w:bodyDiv w:val="1"/>
      <w:marLeft w:val="0"/>
      <w:marRight w:val="0"/>
      <w:marTop w:val="0"/>
      <w:marBottom w:val="0"/>
      <w:divBdr>
        <w:top w:val="none" w:sz="0" w:space="0" w:color="auto"/>
        <w:left w:val="none" w:sz="0" w:space="0" w:color="auto"/>
        <w:bottom w:val="none" w:sz="0" w:space="0" w:color="auto"/>
        <w:right w:val="none" w:sz="0" w:space="0" w:color="auto"/>
      </w:divBdr>
    </w:div>
    <w:div w:id="1240214156">
      <w:bodyDiv w:val="1"/>
      <w:marLeft w:val="0"/>
      <w:marRight w:val="0"/>
      <w:marTop w:val="0"/>
      <w:marBottom w:val="0"/>
      <w:divBdr>
        <w:top w:val="none" w:sz="0" w:space="0" w:color="auto"/>
        <w:left w:val="none" w:sz="0" w:space="0" w:color="auto"/>
        <w:bottom w:val="none" w:sz="0" w:space="0" w:color="auto"/>
        <w:right w:val="none" w:sz="0" w:space="0" w:color="auto"/>
      </w:divBdr>
    </w:div>
    <w:div w:id="1244610661">
      <w:bodyDiv w:val="1"/>
      <w:marLeft w:val="0"/>
      <w:marRight w:val="0"/>
      <w:marTop w:val="0"/>
      <w:marBottom w:val="0"/>
      <w:divBdr>
        <w:top w:val="none" w:sz="0" w:space="0" w:color="auto"/>
        <w:left w:val="none" w:sz="0" w:space="0" w:color="auto"/>
        <w:bottom w:val="none" w:sz="0" w:space="0" w:color="auto"/>
        <w:right w:val="none" w:sz="0" w:space="0" w:color="auto"/>
      </w:divBdr>
    </w:div>
    <w:div w:id="1254364497">
      <w:bodyDiv w:val="1"/>
      <w:marLeft w:val="0"/>
      <w:marRight w:val="0"/>
      <w:marTop w:val="0"/>
      <w:marBottom w:val="0"/>
      <w:divBdr>
        <w:top w:val="none" w:sz="0" w:space="0" w:color="auto"/>
        <w:left w:val="none" w:sz="0" w:space="0" w:color="auto"/>
        <w:bottom w:val="none" w:sz="0" w:space="0" w:color="auto"/>
        <w:right w:val="none" w:sz="0" w:space="0" w:color="auto"/>
      </w:divBdr>
    </w:div>
    <w:div w:id="1255898181">
      <w:bodyDiv w:val="1"/>
      <w:marLeft w:val="0"/>
      <w:marRight w:val="0"/>
      <w:marTop w:val="0"/>
      <w:marBottom w:val="0"/>
      <w:divBdr>
        <w:top w:val="none" w:sz="0" w:space="0" w:color="auto"/>
        <w:left w:val="none" w:sz="0" w:space="0" w:color="auto"/>
        <w:bottom w:val="none" w:sz="0" w:space="0" w:color="auto"/>
        <w:right w:val="none" w:sz="0" w:space="0" w:color="auto"/>
      </w:divBdr>
    </w:div>
    <w:div w:id="1257060292">
      <w:bodyDiv w:val="1"/>
      <w:marLeft w:val="0"/>
      <w:marRight w:val="0"/>
      <w:marTop w:val="0"/>
      <w:marBottom w:val="0"/>
      <w:divBdr>
        <w:top w:val="none" w:sz="0" w:space="0" w:color="auto"/>
        <w:left w:val="none" w:sz="0" w:space="0" w:color="auto"/>
        <w:bottom w:val="none" w:sz="0" w:space="0" w:color="auto"/>
        <w:right w:val="none" w:sz="0" w:space="0" w:color="auto"/>
      </w:divBdr>
    </w:div>
    <w:div w:id="1258562028">
      <w:bodyDiv w:val="1"/>
      <w:marLeft w:val="0"/>
      <w:marRight w:val="0"/>
      <w:marTop w:val="0"/>
      <w:marBottom w:val="0"/>
      <w:divBdr>
        <w:top w:val="none" w:sz="0" w:space="0" w:color="auto"/>
        <w:left w:val="none" w:sz="0" w:space="0" w:color="auto"/>
        <w:bottom w:val="none" w:sz="0" w:space="0" w:color="auto"/>
        <w:right w:val="none" w:sz="0" w:space="0" w:color="auto"/>
      </w:divBdr>
    </w:div>
    <w:div w:id="1261527644">
      <w:bodyDiv w:val="1"/>
      <w:marLeft w:val="0"/>
      <w:marRight w:val="0"/>
      <w:marTop w:val="0"/>
      <w:marBottom w:val="0"/>
      <w:divBdr>
        <w:top w:val="none" w:sz="0" w:space="0" w:color="auto"/>
        <w:left w:val="none" w:sz="0" w:space="0" w:color="auto"/>
        <w:bottom w:val="none" w:sz="0" w:space="0" w:color="auto"/>
        <w:right w:val="none" w:sz="0" w:space="0" w:color="auto"/>
      </w:divBdr>
    </w:div>
    <w:div w:id="1269118509">
      <w:bodyDiv w:val="1"/>
      <w:marLeft w:val="0"/>
      <w:marRight w:val="0"/>
      <w:marTop w:val="0"/>
      <w:marBottom w:val="0"/>
      <w:divBdr>
        <w:top w:val="none" w:sz="0" w:space="0" w:color="auto"/>
        <w:left w:val="none" w:sz="0" w:space="0" w:color="auto"/>
        <w:bottom w:val="none" w:sz="0" w:space="0" w:color="auto"/>
        <w:right w:val="none" w:sz="0" w:space="0" w:color="auto"/>
      </w:divBdr>
    </w:div>
    <w:div w:id="1276401877">
      <w:bodyDiv w:val="1"/>
      <w:marLeft w:val="0"/>
      <w:marRight w:val="0"/>
      <w:marTop w:val="0"/>
      <w:marBottom w:val="0"/>
      <w:divBdr>
        <w:top w:val="none" w:sz="0" w:space="0" w:color="auto"/>
        <w:left w:val="none" w:sz="0" w:space="0" w:color="auto"/>
        <w:bottom w:val="none" w:sz="0" w:space="0" w:color="auto"/>
        <w:right w:val="none" w:sz="0" w:space="0" w:color="auto"/>
      </w:divBdr>
    </w:div>
    <w:div w:id="1281373475">
      <w:bodyDiv w:val="1"/>
      <w:marLeft w:val="0"/>
      <w:marRight w:val="0"/>
      <w:marTop w:val="0"/>
      <w:marBottom w:val="0"/>
      <w:divBdr>
        <w:top w:val="none" w:sz="0" w:space="0" w:color="auto"/>
        <w:left w:val="none" w:sz="0" w:space="0" w:color="auto"/>
        <w:bottom w:val="none" w:sz="0" w:space="0" w:color="auto"/>
        <w:right w:val="none" w:sz="0" w:space="0" w:color="auto"/>
      </w:divBdr>
    </w:div>
    <w:div w:id="1281760150">
      <w:bodyDiv w:val="1"/>
      <w:marLeft w:val="0"/>
      <w:marRight w:val="0"/>
      <w:marTop w:val="0"/>
      <w:marBottom w:val="0"/>
      <w:divBdr>
        <w:top w:val="none" w:sz="0" w:space="0" w:color="auto"/>
        <w:left w:val="none" w:sz="0" w:space="0" w:color="auto"/>
        <w:bottom w:val="none" w:sz="0" w:space="0" w:color="auto"/>
        <w:right w:val="none" w:sz="0" w:space="0" w:color="auto"/>
      </w:divBdr>
    </w:div>
    <w:div w:id="1295409488">
      <w:bodyDiv w:val="1"/>
      <w:marLeft w:val="0"/>
      <w:marRight w:val="0"/>
      <w:marTop w:val="0"/>
      <w:marBottom w:val="0"/>
      <w:divBdr>
        <w:top w:val="none" w:sz="0" w:space="0" w:color="auto"/>
        <w:left w:val="none" w:sz="0" w:space="0" w:color="auto"/>
        <w:bottom w:val="none" w:sz="0" w:space="0" w:color="auto"/>
        <w:right w:val="none" w:sz="0" w:space="0" w:color="auto"/>
      </w:divBdr>
    </w:div>
    <w:div w:id="1300111414">
      <w:bodyDiv w:val="1"/>
      <w:marLeft w:val="0"/>
      <w:marRight w:val="0"/>
      <w:marTop w:val="0"/>
      <w:marBottom w:val="0"/>
      <w:divBdr>
        <w:top w:val="none" w:sz="0" w:space="0" w:color="auto"/>
        <w:left w:val="none" w:sz="0" w:space="0" w:color="auto"/>
        <w:bottom w:val="none" w:sz="0" w:space="0" w:color="auto"/>
        <w:right w:val="none" w:sz="0" w:space="0" w:color="auto"/>
      </w:divBdr>
    </w:div>
    <w:div w:id="1313875707">
      <w:bodyDiv w:val="1"/>
      <w:marLeft w:val="0"/>
      <w:marRight w:val="0"/>
      <w:marTop w:val="0"/>
      <w:marBottom w:val="0"/>
      <w:divBdr>
        <w:top w:val="none" w:sz="0" w:space="0" w:color="auto"/>
        <w:left w:val="none" w:sz="0" w:space="0" w:color="auto"/>
        <w:bottom w:val="none" w:sz="0" w:space="0" w:color="auto"/>
        <w:right w:val="none" w:sz="0" w:space="0" w:color="auto"/>
      </w:divBdr>
    </w:div>
    <w:div w:id="1317077221">
      <w:bodyDiv w:val="1"/>
      <w:marLeft w:val="0"/>
      <w:marRight w:val="0"/>
      <w:marTop w:val="0"/>
      <w:marBottom w:val="0"/>
      <w:divBdr>
        <w:top w:val="none" w:sz="0" w:space="0" w:color="auto"/>
        <w:left w:val="none" w:sz="0" w:space="0" w:color="auto"/>
        <w:bottom w:val="none" w:sz="0" w:space="0" w:color="auto"/>
        <w:right w:val="none" w:sz="0" w:space="0" w:color="auto"/>
      </w:divBdr>
    </w:div>
    <w:div w:id="1332102603">
      <w:bodyDiv w:val="1"/>
      <w:marLeft w:val="0"/>
      <w:marRight w:val="0"/>
      <w:marTop w:val="0"/>
      <w:marBottom w:val="0"/>
      <w:divBdr>
        <w:top w:val="none" w:sz="0" w:space="0" w:color="auto"/>
        <w:left w:val="none" w:sz="0" w:space="0" w:color="auto"/>
        <w:bottom w:val="none" w:sz="0" w:space="0" w:color="auto"/>
        <w:right w:val="none" w:sz="0" w:space="0" w:color="auto"/>
      </w:divBdr>
    </w:div>
    <w:div w:id="1341271981">
      <w:bodyDiv w:val="1"/>
      <w:marLeft w:val="0"/>
      <w:marRight w:val="0"/>
      <w:marTop w:val="0"/>
      <w:marBottom w:val="0"/>
      <w:divBdr>
        <w:top w:val="none" w:sz="0" w:space="0" w:color="auto"/>
        <w:left w:val="none" w:sz="0" w:space="0" w:color="auto"/>
        <w:bottom w:val="none" w:sz="0" w:space="0" w:color="auto"/>
        <w:right w:val="none" w:sz="0" w:space="0" w:color="auto"/>
      </w:divBdr>
    </w:div>
    <w:div w:id="1346323473">
      <w:bodyDiv w:val="1"/>
      <w:marLeft w:val="0"/>
      <w:marRight w:val="0"/>
      <w:marTop w:val="0"/>
      <w:marBottom w:val="0"/>
      <w:divBdr>
        <w:top w:val="none" w:sz="0" w:space="0" w:color="auto"/>
        <w:left w:val="none" w:sz="0" w:space="0" w:color="auto"/>
        <w:bottom w:val="none" w:sz="0" w:space="0" w:color="auto"/>
        <w:right w:val="none" w:sz="0" w:space="0" w:color="auto"/>
      </w:divBdr>
    </w:div>
    <w:div w:id="1347905481">
      <w:bodyDiv w:val="1"/>
      <w:marLeft w:val="0"/>
      <w:marRight w:val="0"/>
      <w:marTop w:val="0"/>
      <w:marBottom w:val="0"/>
      <w:divBdr>
        <w:top w:val="none" w:sz="0" w:space="0" w:color="auto"/>
        <w:left w:val="none" w:sz="0" w:space="0" w:color="auto"/>
        <w:bottom w:val="none" w:sz="0" w:space="0" w:color="auto"/>
        <w:right w:val="none" w:sz="0" w:space="0" w:color="auto"/>
      </w:divBdr>
    </w:div>
    <w:div w:id="1353914908">
      <w:bodyDiv w:val="1"/>
      <w:marLeft w:val="0"/>
      <w:marRight w:val="0"/>
      <w:marTop w:val="0"/>
      <w:marBottom w:val="0"/>
      <w:divBdr>
        <w:top w:val="none" w:sz="0" w:space="0" w:color="auto"/>
        <w:left w:val="none" w:sz="0" w:space="0" w:color="auto"/>
        <w:bottom w:val="none" w:sz="0" w:space="0" w:color="auto"/>
        <w:right w:val="none" w:sz="0" w:space="0" w:color="auto"/>
      </w:divBdr>
    </w:div>
    <w:div w:id="1360738247">
      <w:bodyDiv w:val="1"/>
      <w:marLeft w:val="0"/>
      <w:marRight w:val="0"/>
      <w:marTop w:val="0"/>
      <w:marBottom w:val="0"/>
      <w:divBdr>
        <w:top w:val="none" w:sz="0" w:space="0" w:color="auto"/>
        <w:left w:val="none" w:sz="0" w:space="0" w:color="auto"/>
        <w:bottom w:val="none" w:sz="0" w:space="0" w:color="auto"/>
        <w:right w:val="none" w:sz="0" w:space="0" w:color="auto"/>
      </w:divBdr>
    </w:div>
    <w:div w:id="1365325451">
      <w:bodyDiv w:val="1"/>
      <w:marLeft w:val="0"/>
      <w:marRight w:val="0"/>
      <w:marTop w:val="0"/>
      <w:marBottom w:val="0"/>
      <w:divBdr>
        <w:top w:val="none" w:sz="0" w:space="0" w:color="auto"/>
        <w:left w:val="none" w:sz="0" w:space="0" w:color="auto"/>
        <w:bottom w:val="none" w:sz="0" w:space="0" w:color="auto"/>
        <w:right w:val="none" w:sz="0" w:space="0" w:color="auto"/>
      </w:divBdr>
    </w:div>
    <w:div w:id="1374885064">
      <w:bodyDiv w:val="1"/>
      <w:marLeft w:val="0"/>
      <w:marRight w:val="0"/>
      <w:marTop w:val="0"/>
      <w:marBottom w:val="0"/>
      <w:divBdr>
        <w:top w:val="none" w:sz="0" w:space="0" w:color="auto"/>
        <w:left w:val="none" w:sz="0" w:space="0" w:color="auto"/>
        <w:bottom w:val="none" w:sz="0" w:space="0" w:color="auto"/>
        <w:right w:val="none" w:sz="0" w:space="0" w:color="auto"/>
      </w:divBdr>
    </w:div>
    <w:div w:id="1377192679">
      <w:bodyDiv w:val="1"/>
      <w:marLeft w:val="0"/>
      <w:marRight w:val="0"/>
      <w:marTop w:val="0"/>
      <w:marBottom w:val="0"/>
      <w:divBdr>
        <w:top w:val="none" w:sz="0" w:space="0" w:color="auto"/>
        <w:left w:val="none" w:sz="0" w:space="0" w:color="auto"/>
        <w:bottom w:val="none" w:sz="0" w:space="0" w:color="auto"/>
        <w:right w:val="none" w:sz="0" w:space="0" w:color="auto"/>
      </w:divBdr>
    </w:div>
    <w:div w:id="1391685502">
      <w:bodyDiv w:val="1"/>
      <w:marLeft w:val="0"/>
      <w:marRight w:val="0"/>
      <w:marTop w:val="0"/>
      <w:marBottom w:val="0"/>
      <w:divBdr>
        <w:top w:val="none" w:sz="0" w:space="0" w:color="auto"/>
        <w:left w:val="none" w:sz="0" w:space="0" w:color="auto"/>
        <w:bottom w:val="none" w:sz="0" w:space="0" w:color="auto"/>
        <w:right w:val="none" w:sz="0" w:space="0" w:color="auto"/>
      </w:divBdr>
    </w:div>
    <w:div w:id="1392388884">
      <w:bodyDiv w:val="1"/>
      <w:marLeft w:val="0"/>
      <w:marRight w:val="0"/>
      <w:marTop w:val="0"/>
      <w:marBottom w:val="0"/>
      <w:divBdr>
        <w:top w:val="none" w:sz="0" w:space="0" w:color="auto"/>
        <w:left w:val="none" w:sz="0" w:space="0" w:color="auto"/>
        <w:bottom w:val="none" w:sz="0" w:space="0" w:color="auto"/>
        <w:right w:val="none" w:sz="0" w:space="0" w:color="auto"/>
      </w:divBdr>
    </w:div>
    <w:div w:id="1401362530">
      <w:bodyDiv w:val="1"/>
      <w:marLeft w:val="0"/>
      <w:marRight w:val="0"/>
      <w:marTop w:val="0"/>
      <w:marBottom w:val="0"/>
      <w:divBdr>
        <w:top w:val="none" w:sz="0" w:space="0" w:color="auto"/>
        <w:left w:val="none" w:sz="0" w:space="0" w:color="auto"/>
        <w:bottom w:val="none" w:sz="0" w:space="0" w:color="auto"/>
        <w:right w:val="none" w:sz="0" w:space="0" w:color="auto"/>
      </w:divBdr>
    </w:div>
    <w:div w:id="1410350023">
      <w:bodyDiv w:val="1"/>
      <w:marLeft w:val="0"/>
      <w:marRight w:val="0"/>
      <w:marTop w:val="0"/>
      <w:marBottom w:val="0"/>
      <w:divBdr>
        <w:top w:val="none" w:sz="0" w:space="0" w:color="auto"/>
        <w:left w:val="none" w:sz="0" w:space="0" w:color="auto"/>
        <w:bottom w:val="none" w:sz="0" w:space="0" w:color="auto"/>
        <w:right w:val="none" w:sz="0" w:space="0" w:color="auto"/>
      </w:divBdr>
    </w:div>
    <w:div w:id="1412239171">
      <w:bodyDiv w:val="1"/>
      <w:marLeft w:val="0"/>
      <w:marRight w:val="0"/>
      <w:marTop w:val="0"/>
      <w:marBottom w:val="0"/>
      <w:divBdr>
        <w:top w:val="none" w:sz="0" w:space="0" w:color="auto"/>
        <w:left w:val="none" w:sz="0" w:space="0" w:color="auto"/>
        <w:bottom w:val="none" w:sz="0" w:space="0" w:color="auto"/>
        <w:right w:val="none" w:sz="0" w:space="0" w:color="auto"/>
      </w:divBdr>
    </w:div>
    <w:div w:id="1413351647">
      <w:bodyDiv w:val="1"/>
      <w:marLeft w:val="0"/>
      <w:marRight w:val="0"/>
      <w:marTop w:val="0"/>
      <w:marBottom w:val="0"/>
      <w:divBdr>
        <w:top w:val="none" w:sz="0" w:space="0" w:color="auto"/>
        <w:left w:val="none" w:sz="0" w:space="0" w:color="auto"/>
        <w:bottom w:val="none" w:sz="0" w:space="0" w:color="auto"/>
        <w:right w:val="none" w:sz="0" w:space="0" w:color="auto"/>
      </w:divBdr>
    </w:div>
    <w:div w:id="1413430494">
      <w:bodyDiv w:val="1"/>
      <w:marLeft w:val="0"/>
      <w:marRight w:val="0"/>
      <w:marTop w:val="0"/>
      <w:marBottom w:val="0"/>
      <w:divBdr>
        <w:top w:val="none" w:sz="0" w:space="0" w:color="auto"/>
        <w:left w:val="none" w:sz="0" w:space="0" w:color="auto"/>
        <w:bottom w:val="none" w:sz="0" w:space="0" w:color="auto"/>
        <w:right w:val="none" w:sz="0" w:space="0" w:color="auto"/>
      </w:divBdr>
    </w:div>
    <w:div w:id="1415736621">
      <w:bodyDiv w:val="1"/>
      <w:marLeft w:val="0"/>
      <w:marRight w:val="0"/>
      <w:marTop w:val="0"/>
      <w:marBottom w:val="0"/>
      <w:divBdr>
        <w:top w:val="none" w:sz="0" w:space="0" w:color="auto"/>
        <w:left w:val="none" w:sz="0" w:space="0" w:color="auto"/>
        <w:bottom w:val="none" w:sz="0" w:space="0" w:color="auto"/>
        <w:right w:val="none" w:sz="0" w:space="0" w:color="auto"/>
      </w:divBdr>
    </w:div>
    <w:div w:id="1448115639">
      <w:bodyDiv w:val="1"/>
      <w:marLeft w:val="0"/>
      <w:marRight w:val="0"/>
      <w:marTop w:val="0"/>
      <w:marBottom w:val="0"/>
      <w:divBdr>
        <w:top w:val="none" w:sz="0" w:space="0" w:color="auto"/>
        <w:left w:val="none" w:sz="0" w:space="0" w:color="auto"/>
        <w:bottom w:val="none" w:sz="0" w:space="0" w:color="auto"/>
        <w:right w:val="none" w:sz="0" w:space="0" w:color="auto"/>
      </w:divBdr>
    </w:div>
    <w:div w:id="1453136355">
      <w:bodyDiv w:val="1"/>
      <w:marLeft w:val="0"/>
      <w:marRight w:val="0"/>
      <w:marTop w:val="0"/>
      <w:marBottom w:val="0"/>
      <w:divBdr>
        <w:top w:val="none" w:sz="0" w:space="0" w:color="auto"/>
        <w:left w:val="none" w:sz="0" w:space="0" w:color="auto"/>
        <w:bottom w:val="none" w:sz="0" w:space="0" w:color="auto"/>
        <w:right w:val="none" w:sz="0" w:space="0" w:color="auto"/>
      </w:divBdr>
    </w:div>
    <w:div w:id="1453935940">
      <w:bodyDiv w:val="1"/>
      <w:marLeft w:val="0"/>
      <w:marRight w:val="0"/>
      <w:marTop w:val="0"/>
      <w:marBottom w:val="0"/>
      <w:divBdr>
        <w:top w:val="none" w:sz="0" w:space="0" w:color="auto"/>
        <w:left w:val="none" w:sz="0" w:space="0" w:color="auto"/>
        <w:bottom w:val="none" w:sz="0" w:space="0" w:color="auto"/>
        <w:right w:val="none" w:sz="0" w:space="0" w:color="auto"/>
      </w:divBdr>
    </w:div>
    <w:div w:id="1467965916">
      <w:bodyDiv w:val="1"/>
      <w:marLeft w:val="0"/>
      <w:marRight w:val="0"/>
      <w:marTop w:val="0"/>
      <w:marBottom w:val="0"/>
      <w:divBdr>
        <w:top w:val="none" w:sz="0" w:space="0" w:color="auto"/>
        <w:left w:val="none" w:sz="0" w:space="0" w:color="auto"/>
        <w:bottom w:val="none" w:sz="0" w:space="0" w:color="auto"/>
        <w:right w:val="none" w:sz="0" w:space="0" w:color="auto"/>
      </w:divBdr>
    </w:div>
    <w:div w:id="1474591775">
      <w:bodyDiv w:val="1"/>
      <w:marLeft w:val="0"/>
      <w:marRight w:val="0"/>
      <w:marTop w:val="0"/>
      <w:marBottom w:val="0"/>
      <w:divBdr>
        <w:top w:val="none" w:sz="0" w:space="0" w:color="auto"/>
        <w:left w:val="none" w:sz="0" w:space="0" w:color="auto"/>
        <w:bottom w:val="none" w:sz="0" w:space="0" w:color="auto"/>
        <w:right w:val="none" w:sz="0" w:space="0" w:color="auto"/>
      </w:divBdr>
    </w:div>
    <w:div w:id="1494252415">
      <w:bodyDiv w:val="1"/>
      <w:marLeft w:val="0"/>
      <w:marRight w:val="0"/>
      <w:marTop w:val="0"/>
      <w:marBottom w:val="0"/>
      <w:divBdr>
        <w:top w:val="none" w:sz="0" w:space="0" w:color="auto"/>
        <w:left w:val="none" w:sz="0" w:space="0" w:color="auto"/>
        <w:bottom w:val="none" w:sz="0" w:space="0" w:color="auto"/>
        <w:right w:val="none" w:sz="0" w:space="0" w:color="auto"/>
      </w:divBdr>
    </w:div>
    <w:div w:id="1499616551">
      <w:bodyDiv w:val="1"/>
      <w:marLeft w:val="0"/>
      <w:marRight w:val="0"/>
      <w:marTop w:val="0"/>
      <w:marBottom w:val="0"/>
      <w:divBdr>
        <w:top w:val="none" w:sz="0" w:space="0" w:color="auto"/>
        <w:left w:val="none" w:sz="0" w:space="0" w:color="auto"/>
        <w:bottom w:val="none" w:sz="0" w:space="0" w:color="auto"/>
        <w:right w:val="none" w:sz="0" w:space="0" w:color="auto"/>
      </w:divBdr>
    </w:div>
    <w:div w:id="1512837372">
      <w:bodyDiv w:val="1"/>
      <w:marLeft w:val="0"/>
      <w:marRight w:val="0"/>
      <w:marTop w:val="0"/>
      <w:marBottom w:val="0"/>
      <w:divBdr>
        <w:top w:val="none" w:sz="0" w:space="0" w:color="auto"/>
        <w:left w:val="none" w:sz="0" w:space="0" w:color="auto"/>
        <w:bottom w:val="none" w:sz="0" w:space="0" w:color="auto"/>
        <w:right w:val="none" w:sz="0" w:space="0" w:color="auto"/>
      </w:divBdr>
    </w:div>
    <w:div w:id="1527479256">
      <w:bodyDiv w:val="1"/>
      <w:marLeft w:val="0"/>
      <w:marRight w:val="0"/>
      <w:marTop w:val="0"/>
      <w:marBottom w:val="0"/>
      <w:divBdr>
        <w:top w:val="none" w:sz="0" w:space="0" w:color="auto"/>
        <w:left w:val="none" w:sz="0" w:space="0" w:color="auto"/>
        <w:bottom w:val="none" w:sz="0" w:space="0" w:color="auto"/>
        <w:right w:val="none" w:sz="0" w:space="0" w:color="auto"/>
      </w:divBdr>
    </w:div>
    <w:div w:id="1564025088">
      <w:bodyDiv w:val="1"/>
      <w:marLeft w:val="0"/>
      <w:marRight w:val="0"/>
      <w:marTop w:val="0"/>
      <w:marBottom w:val="0"/>
      <w:divBdr>
        <w:top w:val="none" w:sz="0" w:space="0" w:color="auto"/>
        <w:left w:val="none" w:sz="0" w:space="0" w:color="auto"/>
        <w:bottom w:val="none" w:sz="0" w:space="0" w:color="auto"/>
        <w:right w:val="none" w:sz="0" w:space="0" w:color="auto"/>
      </w:divBdr>
    </w:div>
    <w:div w:id="1566145713">
      <w:bodyDiv w:val="1"/>
      <w:marLeft w:val="0"/>
      <w:marRight w:val="0"/>
      <w:marTop w:val="0"/>
      <w:marBottom w:val="0"/>
      <w:divBdr>
        <w:top w:val="none" w:sz="0" w:space="0" w:color="auto"/>
        <w:left w:val="none" w:sz="0" w:space="0" w:color="auto"/>
        <w:bottom w:val="none" w:sz="0" w:space="0" w:color="auto"/>
        <w:right w:val="none" w:sz="0" w:space="0" w:color="auto"/>
      </w:divBdr>
    </w:div>
    <w:div w:id="1566646266">
      <w:bodyDiv w:val="1"/>
      <w:marLeft w:val="0"/>
      <w:marRight w:val="0"/>
      <w:marTop w:val="0"/>
      <w:marBottom w:val="0"/>
      <w:divBdr>
        <w:top w:val="none" w:sz="0" w:space="0" w:color="auto"/>
        <w:left w:val="none" w:sz="0" w:space="0" w:color="auto"/>
        <w:bottom w:val="none" w:sz="0" w:space="0" w:color="auto"/>
        <w:right w:val="none" w:sz="0" w:space="0" w:color="auto"/>
      </w:divBdr>
    </w:div>
    <w:div w:id="1566841922">
      <w:bodyDiv w:val="1"/>
      <w:marLeft w:val="0"/>
      <w:marRight w:val="0"/>
      <w:marTop w:val="0"/>
      <w:marBottom w:val="0"/>
      <w:divBdr>
        <w:top w:val="none" w:sz="0" w:space="0" w:color="auto"/>
        <w:left w:val="none" w:sz="0" w:space="0" w:color="auto"/>
        <w:bottom w:val="none" w:sz="0" w:space="0" w:color="auto"/>
        <w:right w:val="none" w:sz="0" w:space="0" w:color="auto"/>
      </w:divBdr>
    </w:div>
    <w:div w:id="1569344953">
      <w:bodyDiv w:val="1"/>
      <w:marLeft w:val="0"/>
      <w:marRight w:val="0"/>
      <w:marTop w:val="0"/>
      <w:marBottom w:val="0"/>
      <w:divBdr>
        <w:top w:val="none" w:sz="0" w:space="0" w:color="auto"/>
        <w:left w:val="none" w:sz="0" w:space="0" w:color="auto"/>
        <w:bottom w:val="none" w:sz="0" w:space="0" w:color="auto"/>
        <w:right w:val="none" w:sz="0" w:space="0" w:color="auto"/>
      </w:divBdr>
    </w:div>
    <w:div w:id="1585333614">
      <w:bodyDiv w:val="1"/>
      <w:marLeft w:val="0"/>
      <w:marRight w:val="0"/>
      <w:marTop w:val="0"/>
      <w:marBottom w:val="0"/>
      <w:divBdr>
        <w:top w:val="none" w:sz="0" w:space="0" w:color="auto"/>
        <w:left w:val="none" w:sz="0" w:space="0" w:color="auto"/>
        <w:bottom w:val="none" w:sz="0" w:space="0" w:color="auto"/>
        <w:right w:val="none" w:sz="0" w:space="0" w:color="auto"/>
      </w:divBdr>
    </w:div>
    <w:div w:id="1597858945">
      <w:bodyDiv w:val="1"/>
      <w:marLeft w:val="0"/>
      <w:marRight w:val="0"/>
      <w:marTop w:val="0"/>
      <w:marBottom w:val="0"/>
      <w:divBdr>
        <w:top w:val="none" w:sz="0" w:space="0" w:color="auto"/>
        <w:left w:val="none" w:sz="0" w:space="0" w:color="auto"/>
        <w:bottom w:val="none" w:sz="0" w:space="0" w:color="auto"/>
        <w:right w:val="none" w:sz="0" w:space="0" w:color="auto"/>
      </w:divBdr>
    </w:div>
    <w:div w:id="1599212242">
      <w:bodyDiv w:val="1"/>
      <w:marLeft w:val="0"/>
      <w:marRight w:val="0"/>
      <w:marTop w:val="0"/>
      <w:marBottom w:val="0"/>
      <w:divBdr>
        <w:top w:val="none" w:sz="0" w:space="0" w:color="auto"/>
        <w:left w:val="none" w:sz="0" w:space="0" w:color="auto"/>
        <w:bottom w:val="none" w:sz="0" w:space="0" w:color="auto"/>
        <w:right w:val="none" w:sz="0" w:space="0" w:color="auto"/>
      </w:divBdr>
    </w:div>
    <w:div w:id="1607735780">
      <w:bodyDiv w:val="1"/>
      <w:marLeft w:val="0"/>
      <w:marRight w:val="0"/>
      <w:marTop w:val="0"/>
      <w:marBottom w:val="0"/>
      <w:divBdr>
        <w:top w:val="none" w:sz="0" w:space="0" w:color="auto"/>
        <w:left w:val="none" w:sz="0" w:space="0" w:color="auto"/>
        <w:bottom w:val="none" w:sz="0" w:space="0" w:color="auto"/>
        <w:right w:val="none" w:sz="0" w:space="0" w:color="auto"/>
      </w:divBdr>
    </w:div>
    <w:div w:id="1614290486">
      <w:bodyDiv w:val="1"/>
      <w:marLeft w:val="0"/>
      <w:marRight w:val="0"/>
      <w:marTop w:val="0"/>
      <w:marBottom w:val="0"/>
      <w:divBdr>
        <w:top w:val="none" w:sz="0" w:space="0" w:color="auto"/>
        <w:left w:val="none" w:sz="0" w:space="0" w:color="auto"/>
        <w:bottom w:val="none" w:sz="0" w:space="0" w:color="auto"/>
        <w:right w:val="none" w:sz="0" w:space="0" w:color="auto"/>
      </w:divBdr>
    </w:div>
    <w:div w:id="1617062154">
      <w:bodyDiv w:val="1"/>
      <w:marLeft w:val="0"/>
      <w:marRight w:val="0"/>
      <w:marTop w:val="0"/>
      <w:marBottom w:val="0"/>
      <w:divBdr>
        <w:top w:val="none" w:sz="0" w:space="0" w:color="auto"/>
        <w:left w:val="none" w:sz="0" w:space="0" w:color="auto"/>
        <w:bottom w:val="none" w:sz="0" w:space="0" w:color="auto"/>
        <w:right w:val="none" w:sz="0" w:space="0" w:color="auto"/>
      </w:divBdr>
    </w:div>
    <w:div w:id="1629356209">
      <w:bodyDiv w:val="1"/>
      <w:marLeft w:val="0"/>
      <w:marRight w:val="0"/>
      <w:marTop w:val="0"/>
      <w:marBottom w:val="0"/>
      <w:divBdr>
        <w:top w:val="none" w:sz="0" w:space="0" w:color="auto"/>
        <w:left w:val="none" w:sz="0" w:space="0" w:color="auto"/>
        <w:bottom w:val="none" w:sz="0" w:space="0" w:color="auto"/>
        <w:right w:val="none" w:sz="0" w:space="0" w:color="auto"/>
      </w:divBdr>
    </w:div>
    <w:div w:id="1634944027">
      <w:bodyDiv w:val="1"/>
      <w:marLeft w:val="0"/>
      <w:marRight w:val="0"/>
      <w:marTop w:val="0"/>
      <w:marBottom w:val="0"/>
      <w:divBdr>
        <w:top w:val="none" w:sz="0" w:space="0" w:color="auto"/>
        <w:left w:val="none" w:sz="0" w:space="0" w:color="auto"/>
        <w:bottom w:val="none" w:sz="0" w:space="0" w:color="auto"/>
        <w:right w:val="none" w:sz="0" w:space="0" w:color="auto"/>
      </w:divBdr>
    </w:div>
    <w:div w:id="1647541056">
      <w:bodyDiv w:val="1"/>
      <w:marLeft w:val="0"/>
      <w:marRight w:val="0"/>
      <w:marTop w:val="0"/>
      <w:marBottom w:val="0"/>
      <w:divBdr>
        <w:top w:val="none" w:sz="0" w:space="0" w:color="auto"/>
        <w:left w:val="none" w:sz="0" w:space="0" w:color="auto"/>
        <w:bottom w:val="none" w:sz="0" w:space="0" w:color="auto"/>
        <w:right w:val="none" w:sz="0" w:space="0" w:color="auto"/>
      </w:divBdr>
    </w:div>
    <w:div w:id="1656226753">
      <w:bodyDiv w:val="1"/>
      <w:marLeft w:val="0"/>
      <w:marRight w:val="0"/>
      <w:marTop w:val="0"/>
      <w:marBottom w:val="0"/>
      <w:divBdr>
        <w:top w:val="none" w:sz="0" w:space="0" w:color="auto"/>
        <w:left w:val="none" w:sz="0" w:space="0" w:color="auto"/>
        <w:bottom w:val="none" w:sz="0" w:space="0" w:color="auto"/>
        <w:right w:val="none" w:sz="0" w:space="0" w:color="auto"/>
      </w:divBdr>
    </w:div>
    <w:div w:id="1660966324">
      <w:bodyDiv w:val="1"/>
      <w:marLeft w:val="0"/>
      <w:marRight w:val="0"/>
      <w:marTop w:val="0"/>
      <w:marBottom w:val="0"/>
      <w:divBdr>
        <w:top w:val="none" w:sz="0" w:space="0" w:color="auto"/>
        <w:left w:val="none" w:sz="0" w:space="0" w:color="auto"/>
        <w:bottom w:val="none" w:sz="0" w:space="0" w:color="auto"/>
        <w:right w:val="none" w:sz="0" w:space="0" w:color="auto"/>
      </w:divBdr>
    </w:div>
    <w:div w:id="1670716154">
      <w:bodyDiv w:val="1"/>
      <w:marLeft w:val="0"/>
      <w:marRight w:val="0"/>
      <w:marTop w:val="0"/>
      <w:marBottom w:val="0"/>
      <w:divBdr>
        <w:top w:val="none" w:sz="0" w:space="0" w:color="auto"/>
        <w:left w:val="none" w:sz="0" w:space="0" w:color="auto"/>
        <w:bottom w:val="none" w:sz="0" w:space="0" w:color="auto"/>
        <w:right w:val="none" w:sz="0" w:space="0" w:color="auto"/>
      </w:divBdr>
    </w:div>
    <w:div w:id="1685277938">
      <w:bodyDiv w:val="1"/>
      <w:marLeft w:val="0"/>
      <w:marRight w:val="0"/>
      <w:marTop w:val="0"/>
      <w:marBottom w:val="0"/>
      <w:divBdr>
        <w:top w:val="none" w:sz="0" w:space="0" w:color="auto"/>
        <w:left w:val="none" w:sz="0" w:space="0" w:color="auto"/>
        <w:bottom w:val="none" w:sz="0" w:space="0" w:color="auto"/>
        <w:right w:val="none" w:sz="0" w:space="0" w:color="auto"/>
      </w:divBdr>
    </w:div>
    <w:div w:id="1691100128">
      <w:bodyDiv w:val="1"/>
      <w:marLeft w:val="0"/>
      <w:marRight w:val="0"/>
      <w:marTop w:val="0"/>
      <w:marBottom w:val="0"/>
      <w:divBdr>
        <w:top w:val="none" w:sz="0" w:space="0" w:color="auto"/>
        <w:left w:val="none" w:sz="0" w:space="0" w:color="auto"/>
        <w:bottom w:val="none" w:sz="0" w:space="0" w:color="auto"/>
        <w:right w:val="none" w:sz="0" w:space="0" w:color="auto"/>
      </w:divBdr>
    </w:div>
    <w:div w:id="1694530339">
      <w:bodyDiv w:val="1"/>
      <w:marLeft w:val="0"/>
      <w:marRight w:val="0"/>
      <w:marTop w:val="0"/>
      <w:marBottom w:val="0"/>
      <w:divBdr>
        <w:top w:val="none" w:sz="0" w:space="0" w:color="auto"/>
        <w:left w:val="none" w:sz="0" w:space="0" w:color="auto"/>
        <w:bottom w:val="none" w:sz="0" w:space="0" w:color="auto"/>
        <w:right w:val="none" w:sz="0" w:space="0" w:color="auto"/>
      </w:divBdr>
    </w:div>
    <w:div w:id="1716155521">
      <w:bodyDiv w:val="1"/>
      <w:marLeft w:val="0"/>
      <w:marRight w:val="0"/>
      <w:marTop w:val="0"/>
      <w:marBottom w:val="0"/>
      <w:divBdr>
        <w:top w:val="none" w:sz="0" w:space="0" w:color="auto"/>
        <w:left w:val="none" w:sz="0" w:space="0" w:color="auto"/>
        <w:bottom w:val="none" w:sz="0" w:space="0" w:color="auto"/>
        <w:right w:val="none" w:sz="0" w:space="0" w:color="auto"/>
      </w:divBdr>
    </w:div>
    <w:div w:id="1726486987">
      <w:bodyDiv w:val="1"/>
      <w:marLeft w:val="0"/>
      <w:marRight w:val="0"/>
      <w:marTop w:val="0"/>
      <w:marBottom w:val="0"/>
      <w:divBdr>
        <w:top w:val="none" w:sz="0" w:space="0" w:color="auto"/>
        <w:left w:val="none" w:sz="0" w:space="0" w:color="auto"/>
        <w:bottom w:val="none" w:sz="0" w:space="0" w:color="auto"/>
        <w:right w:val="none" w:sz="0" w:space="0" w:color="auto"/>
      </w:divBdr>
    </w:div>
    <w:div w:id="1727800693">
      <w:bodyDiv w:val="1"/>
      <w:marLeft w:val="0"/>
      <w:marRight w:val="0"/>
      <w:marTop w:val="0"/>
      <w:marBottom w:val="0"/>
      <w:divBdr>
        <w:top w:val="none" w:sz="0" w:space="0" w:color="auto"/>
        <w:left w:val="none" w:sz="0" w:space="0" w:color="auto"/>
        <w:bottom w:val="none" w:sz="0" w:space="0" w:color="auto"/>
        <w:right w:val="none" w:sz="0" w:space="0" w:color="auto"/>
      </w:divBdr>
    </w:div>
    <w:div w:id="1730880916">
      <w:bodyDiv w:val="1"/>
      <w:marLeft w:val="0"/>
      <w:marRight w:val="0"/>
      <w:marTop w:val="0"/>
      <w:marBottom w:val="0"/>
      <w:divBdr>
        <w:top w:val="none" w:sz="0" w:space="0" w:color="auto"/>
        <w:left w:val="none" w:sz="0" w:space="0" w:color="auto"/>
        <w:bottom w:val="none" w:sz="0" w:space="0" w:color="auto"/>
        <w:right w:val="none" w:sz="0" w:space="0" w:color="auto"/>
      </w:divBdr>
    </w:div>
    <w:div w:id="1742485767">
      <w:bodyDiv w:val="1"/>
      <w:marLeft w:val="0"/>
      <w:marRight w:val="0"/>
      <w:marTop w:val="0"/>
      <w:marBottom w:val="0"/>
      <w:divBdr>
        <w:top w:val="none" w:sz="0" w:space="0" w:color="auto"/>
        <w:left w:val="none" w:sz="0" w:space="0" w:color="auto"/>
        <w:bottom w:val="none" w:sz="0" w:space="0" w:color="auto"/>
        <w:right w:val="none" w:sz="0" w:space="0" w:color="auto"/>
      </w:divBdr>
    </w:div>
    <w:div w:id="1747456657">
      <w:bodyDiv w:val="1"/>
      <w:marLeft w:val="0"/>
      <w:marRight w:val="0"/>
      <w:marTop w:val="0"/>
      <w:marBottom w:val="0"/>
      <w:divBdr>
        <w:top w:val="none" w:sz="0" w:space="0" w:color="auto"/>
        <w:left w:val="none" w:sz="0" w:space="0" w:color="auto"/>
        <w:bottom w:val="none" w:sz="0" w:space="0" w:color="auto"/>
        <w:right w:val="none" w:sz="0" w:space="0" w:color="auto"/>
      </w:divBdr>
    </w:div>
    <w:div w:id="1754089104">
      <w:bodyDiv w:val="1"/>
      <w:marLeft w:val="0"/>
      <w:marRight w:val="0"/>
      <w:marTop w:val="0"/>
      <w:marBottom w:val="0"/>
      <w:divBdr>
        <w:top w:val="none" w:sz="0" w:space="0" w:color="auto"/>
        <w:left w:val="none" w:sz="0" w:space="0" w:color="auto"/>
        <w:bottom w:val="none" w:sz="0" w:space="0" w:color="auto"/>
        <w:right w:val="none" w:sz="0" w:space="0" w:color="auto"/>
      </w:divBdr>
    </w:div>
    <w:div w:id="1758356249">
      <w:bodyDiv w:val="1"/>
      <w:marLeft w:val="0"/>
      <w:marRight w:val="0"/>
      <w:marTop w:val="0"/>
      <w:marBottom w:val="0"/>
      <w:divBdr>
        <w:top w:val="none" w:sz="0" w:space="0" w:color="auto"/>
        <w:left w:val="none" w:sz="0" w:space="0" w:color="auto"/>
        <w:bottom w:val="none" w:sz="0" w:space="0" w:color="auto"/>
        <w:right w:val="none" w:sz="0" w:space="0" w:color="auto"/>
      </w:divBdr>
    </w:div>
    <w:div w:id="1759209491">
      <w:bodyDiv w:val="1"/>
      <w:marLeft w:val="0"/>
      <w:marRight w:val="0"/>
      <w:marTop w:val="0"/>
      <w:marBottom w:val="0"/>
      <w:divBdr>
        <w:top w:val="none" w:sz="0" w:space="0" w:color="auto"/>
        <w:left w:val="none" w:sz="0" w:space="0" w:color="auto"/>
        <w:bottom w:val="none" w:sz="0" w:space="0" w:color="auto"/>
        <w:right w:val="none" w:sz="0" w:space="0" w:color="auto"/>
      </w:divBdr>
    </w:div>
    <w:div w:id="1764255761">
      <w:bodyDiv w:val="1"/>
      <w:marLeft w:val="0"/>
      <w:marRight w:val="0"/>
      <w:marTop w:val="0"/>
      <w:marBottom w:val="0"/>
      <w:divBdr>
        <w:top w:val="none" w:sz="0" w:space="0" w:color="auto"/>
        <w:left w:val="none" w:sz="0" w:space="0" w:color="auto"/>
        <w:bottom w:val="none" w:sz="0" w:space="0" w:color="auto"/>
        <w:right w:val="none" w:sz="0" w:space="0" w:color="auto"/>
      </w:divBdr>
    </w:div>
    <w:div w:id="1765569779">
      <w:bodyDiv w:val="1"/>
      <w:marLeft w:val="0"/>
      <w:marRight w:val="0"/>
      <w:marTop w:val="0"/>
      <w:marBottom w:val="0"/>
      <w:divBdr>
        <w:top w:val="none" w:sz="0" w:space="0" w:color="auto"/>
        <w:left w:val="none" w:sz="0" w:space="0" w:color="auto"/>
        <w:bottom w:val="none" w:sz="0" w:space="0" w:color="auto"/>
        <w:right w:val="none" w:sz="0" w:space="0" w:color="auto"/>
      </w:divBdr>
    </w:div>
    <w:div w:id="1766685751">
      <w:bodyDiv w:val="1"/>
      <w:marLeft w:val="0"/>
      <w:marRight w:val="0"/>
      <w:marTop w:val="0"/>
      <w:marBottom w:val="0"/>
      <w:divBdr>
        <w:top w:val="none" w:sz="0" w:space="0" w:color="auto"/>
        <w:left w:val="none" w:sz="0" w:space="0" w:color="auto"/>
        <w:bottom w:val="none" w:sz="0" w:space="0" w:color="auto"/>
        <w:right w:val="none" w:sz="0" w:space="0" w:color="auto"/>
      </w:divBdr>
    </w:div>
    <w:div w:id="1779448535">
      <w:bodyDiv w:val="1"/>
      <w:marLeft w:val="0"/>
      <w:marRight w:val="0"/>
      <w:marTop w:val="0"/>
      <w:marBottom w:val="0"/>
      <w:divBdr>
        <w:top w:val="none" w:sz="0" w:space="0" w:color="auto"/>
        <w:left w:val="none" w:sz="0" w:space="0" w:color="auto"/>
        <w:bottom w:val="none" w:sz="0" w:space="0" w:color="auto"/>
        <w:right w:val="none" w:sz="0" w:space="0" w:color="auto"/>
      </w:divBdr>
    </w:div>
    <w:div w:id="1785613783">
      <w:bodyDiv w:val="1"/>
      <w:marLeft w:val="0"/>
      <w:marRight w:val="0"/>
      <w:marTop w:val="0"/>
      <w:marBottom w:val="0"/>
      <w:divBdr>
        <w:top w:val="none" w:sz="0" w:space="0" w:color="auto"/>
        <w:left w:val="none" w:sz="0" w:space="0" w:color="auto"/>
        <w:bottom w:val="none" w:sz="0" w:space="0" w:color="auto"/>
        <w:right w:val="none" w:sz="0" w:space="0" w:color="auto"/>
      </w:divBdr>
    </w:div>
    <w:div w:id="1802336529">
      <w:bodyDiv w:val="1"/>
      <w:marLeft w:val="0"/>
      <w:marRight w:val="0"/>
      <w:marTop w:val="0"/>
      <w:marBottom w:val="0"/>
      <w:divBdr>
        <w:top w:val="none" w:sz="0" w:space="0" w:color="auto"/>
        <w:left w:val="none" w:sz="0" w:space="0" w:color="auto"/>
        <w:bottom w:val="none" w:sz="0" w:space="0" w:color="auto"/>
        <w:right w:val="none" w:sz="0" w:space="0" w:color="auto"/>
      </w:divBdr>
    </w:div>
    <w:div w:id="1805342795">
      <w:bodyDiv w:val="1"/>
      <w:marLeft w:val="0"/>
      <w:marRight w:val="0"/>
      <w:marTop w:val="0"/>
      <w:marBottom w:val="0"/>
      <w:divBdr>
        <w:top w:val="none" w:sz="0" w:space="0" w:color="auto"/>
        <w:left w:val="none" w:sz="0" w:space="0" w:color="auto"/>
        <w:bottom w:val="none" w:sz="0" w:space="0" w:color="auto"/>
        <w:right w:val="none" w:sz="0" w:space="0" w:color="auto"/>
      </w:divBdr>
    </w:div>
    <w:div w:id="1824272219">
      <w:bodyDiv w:val="1"/>
      <w:marLeft w:val="0"/>
      <w:marRight w:val="0"/>
      <w:marTop w:val="0"/>
      <w:marBottom w:val="0"/>
      <w:divBdr>
        <w:top w:val="none" w:sz="0" w:space="0" w:color="auto"/>
        <w:left w:val="none" w:sz="0" w:space="0" w:color="auto"/>
        <w:bottom w:val="none" w:sz="0" w:space="0" w:color="auto"/>
        <w:right w:val="none" w:sz="0" w:space="0" w:color="auto"/>
      </w:divBdr>
    </w:div>
    <w:div w:id="1826697150">
      <w:bodyDiv w:val="1"/>
      <w:marLeft w:val="0"/>
      <w:marRight w:val="0"/>
      <w:marTop w:val="0"/>
      <w:marBottom w:val="0"/>
      <w:divBdr>
        <w:top w:val="none" w:sz="0" w:space="0" w:color="auto"/>
        <w:left w:val="none" w:sz="0" w:space="0" w:color="auto"/>
        <w:bottom w:val="none" w:sz="0" w:space="0" w:color="auto"/>
        <w:right w:val="none" w:sz="0" w:space="0" w:color="auto"/>
      </w:divBdr>
    </w:div>
    <w:div w:id="1837188081">
      <w:bodyDiv w:val="1"/>
      <w:marLeft w:val="0"/>
      <w:marRight w:val="0"/>
      <w:marTop w:val="0"/>
      <w:marBottom w:val="0"/>
      <w:divBdr>
        <w:top w:val="none" w:sz="0" w:space="0" w:color="auto"/>
        <w:left w:val="none" w:sz="0" w:space="0" w:color="auto"/>
        <w:bottom w:val="none" w:sz="0" w:space="0" w:color="auto"/>
        <w:right w:val="none" w:sz="0" w:space="0" w:color="auto"/>
      </w:divBdr>
    </w:div>
    <w:div w:id="1845515385">
      <w:bodyDiv w:val="1"/>
      <w:marLeft w:val="0"/>
      <w:marRight w:val="0"/>
      <w:marTop w:val="0"/>
      <w:marBottom w:val="0"/>
      <w:divBdr>
        <w:top w:val="none" w:sz="0" w:space="0" w:color="auto"/>
        <w:left w:val="none" w:sz="0" w:space="0" w:color="auto"/>
        <w:bottom w:val="none" w:sz="0" w:space="0" w:color="auto"/>
        <w:right w:val="none" w:sz="0" w:space="0" w:color="auto"/>
      </w:divBdr>
    </w:div>
    <w:div w:id="1869827957">
      <w:bodyDiv w:val="1"/>
      <w:marLeft w:val="0"/>
      <w:marRight w:val="0"/>
      <w:marTop w:val="0"/>
      <w:marBottom w:val="0"/>
      <w:divBdr>
        <w:top w:val="none" w:sz="0" w:space="0" w:color="auto"/>
        <w:left w:val="none" w:sz="0" w:space="0" w:color="auto"/>
        <w:bottom w:val="none" w:sz="0" w:space="0" w:color="auto"/>
        <w:right w:val="none" w:sz="0" w:space="0" w:color="auto"/>
      </w:divBdr>
    </w:div>
    <w:div w:id="1877230124">
      <w:bodyDiv w:val="1"/>
      <w:marLeft w:val="0"/>
      <w:marRight w:val="0"/>
      <w:marTop w:val="0"/>
      <w:marBottom w:val="0"/>
      <w:divBdr>
        <w:top w:val="none" w:sz="0" w:space="0" w:color="auto"/>
        <w:left w:val="none" w:sz="0" w:space="0" w:color="auto"/>
        <w:bottom w:val="none" w:sz="0" w:space="0" w:color="auto"/>
        <w:right w:val="none" w:sz="0" w:space="0" w:color="auto"/>
      </w:divBdr>
    </w:div>
    <w:div w:id="1890534519">
      <w:bodyDiv w:val="1"/>
      <w:marLeft w:val="0"/>
      <w:marRight w:val="0"/>
      <w:marTop w:val="0"/>
      <w:marBottom w:val="0"/>
      <w:divBdr>
        <w:top w:val="none" w:sz="0" w:space="0" w:color="auto"/>
        <w:left w:val="none" w:sz="0" w:space="0" w:color="auto"/>
        <w:bottom w:val="none" w:sz="0" w:space="0" w:color="auto"/>
        <w:right w:val="none" w:sz="0" w:space="0" w:color="auto"/>
      </w:divBdr>
    </w:div>
    <w:div w:id="1892761481">
      <w:bodyDiv w:val="1"/>
      <w:marLeft w:val="0"/>
      <w:marRight w:val="0"/>
      <w:marTop w:val="0"/>
      <w:marBottom w:val="0"/>
      <w:divBdr>
        <w:top w:val="none" w:sz="0" w:space="0" w:color="auto"/>
        <w:left w:val="none" w:sz="0" w:space="0" w:color="auto"/>
        <w:bottom w:val="none" w:sz="0" w:space="0" w:color="auto"/>
        <w:right w:val="none" w:sz="0" w:space="0" w:color="auto"/>
      </w:divBdr>
    </w:div>
    <w:div w:id="1907035750">
      <w:bodyDiv w:val="1"/>
      <w:marLeft w:val="0"/>
      <w:marRight w:val="0"/>
      <w:marTop w:val="0"/>
      <w:marBottom w:val="0"/>
      <w:divBdr>
        <w:top w:val="none" w:sz="0" w:space="0" w:color="auto"/>
        <w:left w:val="none" w:sz="0" w:space="0" w:color="auto"/>
        <w:bottom w:val="none" w:sz="0" w:space="0" w:color="auto"/>
        <w:right w:val="none" w:sz="0" w:space="0" w:color="auto"/>
      </w:divBdr>
    </w:div>
    <w:div w:id="1907104676">
      <w:bodyDiv w:val="1"/>
      <w:marLeft w:val="0"/>
      <w:marRight w:val="0"/>
      <w:marTop w:val="0"/>
      <w:marBottom w:val="0"/>
      <w:divBdr>
        <w:top w:val="none" w:sz="0" w:space="0" w:color="auto"/>
        <w:left w:val="none" w:sz="0" w:space="0" w:color="auto"/>
        <w:bottom w:val="none" w:sz="0" w:space="0" w:color="auto"/>
        <w:right w:val="none" w:sz="0" w:space="0" w:color="auto"/>
      </w:divBdr>
    </w:div>
    <w:div w:id="1912882709">
      <w:bodyDiv w:val="1"/>
      <w:marLeft w:val="0"/>
      <w:marRight w:val="0"/>
      <w:marTop w:val="0"/>
      <w:marBottom w:val="0"/>
      <w:divBdr>
        <w:top w:val="none" w:sz="0" w:space="0" w:color="auto"/>
        <w:left w:val="none" w:sz="0" w:space="0" w:color="auto"/>
        <w:bottom w:val="none" w:sz="0" w:space="0" w:color="auto"/>
        <w:right w:val="none" w:sz="0" w:space="0" w:color="auto"/>
      </w:divBdr>
    </w:div>
    <w:div w:id="1929536684">
      <w:bodyDiv w:val="1"/>
      <w:marLeft w:val="0"/>
      <w:marRight w:val="0"/>
      <w:marTop w:val="0"/>
      <w:marBottom w:val="0"/>
      <w:divBdr>
        <w:top w:val="none" w:sz="0" w:space="0" w:color="auto"/>
        <w:left w:val="none" w:sz="0" w:space="0" w:color="auto"/>
        <w:bottom w:val="none" w:sz="0" w:space="0" w:color="auto"/>
        <w:right w:val="none" w:sz="0" w:space="0" w:color="auto"/>
      </w:divBdr>
    </w:div>
    <w:div w:id="1931350317">
      <w:bodyDiv w:val="1"/>
      <w:marLeft w:val="0"/>
      <w:marRight w:val="0"/>
      <w:marTop w:val="0"/>
      <w:marBottom w:val="0"/>
      <w:divBdr>
        <w:top w:val="none" w:sz="0" w:space="0" w:color="auto"/>
        <w:left w:val="none" w:sz="0" w:space="0" w:color="auto"/>
        <w:bottom w:val="none" w:sz="0" w:space="0" w:color="auto"/>
        <w:right w:val="none" w:sz="0" w:space="0" w:color="auto"/>
      </w:divBdr>
    </w:div>
    <w:div w:id="1958826732">
      <w:bodyDiv w:val="1"/>
      <w:marLeft w:val="0"/>
      <w:marRight w:val="0"/>
      <w:marTop w:val="0"/>
      <w:marBottom w:val="0"/>
      <w:divBdr>
        <w:top w:val="none" w:sz="0" w:space="0" w:color="auto"/>
        <w:left w:val="none" w:sz="0" w:space="0" w:color="auto"/>
        <w:bottom w:val="none" w:sz="0" w:space="0" w:color="auto"/>
        <w:right w:val="none" w:sz="0" w:space="0" w:color="auto"/>
      </w:divBdr>
    </w:div>
    <w:div w:id="1987390252">
      <w:bodyDiv w:val="1"/>
      <w:marLeft w:val="0"/>
      <w:marRight w:val="0"/>
      <w:marTop w:val="0"/>
      <w:marBottom w:val="0"/>
      <w:divBdr>
        <w:top w:val="none" w:sz="0" w:space="0" w:color="auto"/>
        <w:left w:val="none" w:sz="0" w:space="0" w:color="auto"/>
        <w:bottom w:val="none" w:sz="0" w:space="0" w:color="auto"/>
        <w:right w:val="none" w:sz="0" w:space="0" w:color="auto"/>
      </w:divBdr>
    </w:div>
    <w:div w:id="1988126052">
      <w:bodyDiv w:val="1"/>
      <w:marLeft w:val="0"/>
      <w:marRight w:val="0"/>
      <w:marTop w:val="0"/>
      <w:marBottom w:val="0"/>
      <w:divBdr>
        <w:top w:val="none" w:sz="0" w:space="0" w:color="auto"/>
        <w:left w:val="none" w:sz="0" w:space="0" w:color="auto"/>
        <w:bottom w:val="none" w:sz="0" w:space="0" w:color="auto"/>
        <w:right w:val="none" w:sz="0" w:space="0" w:color="auto"/>
      </w:divBdr>
    </w:div>
    <w:div w:id="1991399716">
      <w:bodyDiv w:val="1"/>
      <w:marLeft w:val="0"/>
      <w:marRight w:val="0"/>
      <w:marTop w:val="0"/>
      <w:marBottom w:val="0"/>
      <w:divBdr>
        <w:top w:val="none" w:sz="0" w:space="0" w:color="auto"/>
        <w:left w:val="none" w:sz="0" w:space="0" w:color="auto"/>
        <w:bottom w:val="none" w:sz="0" w:space="0" w:color="auto"/>
        <w:right w:val="none" w:sz="0" w:space="0" w:color="auto"/>
      </w:divBdr>
    </w:div>
    <w:div w:id="2006588967">
      <w:bodyDiv w:val="1"/>
      <w:marLeft w:val="0"/>
      <w:marRight w:val="0"/>
      <w:marTop w:val="0"/>
      <w:marBottom w:val="0"/>
      <w:divBdr>
        <w:top w:val="none" w:sz="0" w:space="0" w:color="auto"/>
        <w:left w:val="none" w:sz="0" w:space="0" w:color="auto"/>
        <w:bottom w:val="none" w:sz="0" w:space="0" w:color="auto"/>
        <w:right w:val="none" w:sz="0" w:space="0" w:color="auto"/>
      </w:divBdr>
    </w:div>
    <w:div w:id="2007317934">
      <w:bodyDiv w:val="1"/>
      <w:marLeft w:val="0"/>
      <w:marRight w:val="0"/>
      <w:marTop w:val="0"/>
      <w:marBottom w:val="0"/>
      <w:divBdr>
        <w:top w:val="none" w:sz="0" w:space="0" w:color="auto"/>
        <w:left w:val="none" w:sz="0" w:space="0" w:color="auto"/>
        <w:bottom w:val="none" w:sz="0" w:space="0" w:color="auto"/>
        <w:right w:val="none" w:sz="0" w:space="0" w:color="auto"/>
      </w:divBdr>
    </w:div>
    <w:div w:id="2022582486">
      <w:bodyDiv w:val="1"/>
      <w:marLeft w:val="0"/>
      <w:marRight w:val="0"/>
      <w:marTop w:val="0"/>
      <w:marBottom w:val="0"/>
      <w:divBdr>
        <w:top w:val="none" w:sz="0" w:space="0" w:color="auto"/>
        <w:left w:val="none" w:sz="0" w:space="0" w:color="auto"/>
        <w:bottom w:val="none" w:sz="0" w:space="0" w:color="auto"/>
        <w:right w:val="none" w:sz="0" w:space="0" w:color="auto"/>
      </w:divBdr>
    </w:div>
    <w:div w:id="2022707077">
      <w:bodyDiv w:val="1"/>
      <w:marLeft w:val="0"/>
      <w:marRight w:val="0"/>
      <w:marTop w:val="0"/>
      <w:marBottom w:val="0"/>
      <w:divBdr>
        <w:top w:val="none" w:sz="0" w:space="0" w:color="auto"/>
        <w:left w:val="none" w:sz="0" w:space="0" w:color="auto"/>
        <w:bottom w:val="none" w:sz="0" w:space="0" w:color="auto"/>
        <w:right w:val="none" w:sz="0" w:space="0" w:color="auto"/>
      </w:divBdr>
    </w:div>
    <w:div w:id="2034576018">
      <w:bodyDiv w:val="1"/>
      <w:marLeft w:val="0"/>
      <w:marRight w:val="0"/>
      <w:marTop w:val="0"/>
      <w:marBottom w:val="0"/>
      <w:divBdr>
        <w:top w:val="none" w:sz="0" w:space="0" w:color="auto"/>
        <w:left w:val="none" w:sz="0" w:space="0" w:color="auto"/>
        <w:bottom w:val="none" w:sz="0" w:space="0" w:color="auto"/>
        <w:right w:val="none" w:sz="0" w:space="0" w:color="auto"/>
      </w:divBdr>
    </w:div>
    <w:div w:id="2039815079">
      <w:bodyDiv w:val="1"/>
      <w:marLeft w:val="0"/>
      <w:marRight w:val="0"/>
      <w:marTop w:val="0"/>
      <w:marBottom w:val="0"/>
      <w:divBdr>
        <w:top w:val="none" w:sz="0" w:space="0" w:color="auto"/>
        <w:left w:val="none" w:sz="0" w:space="0" w:color="auto"/>
        <w:bottom w:val="none" w:sz="0" w:space="0" w:color="auto"/>
        <w:right w:val="none" w:sz="0" w:space="0" w:color="auto"/>
      </w:divBdr>
    </w:div>
    <w:div w:id="2048949414">
      <w:bodyDiv w:val="1"/>
      <w:marLeft w:val="0"/>
      <w:marRight w:val="0"/>
      <w:marTop w:val="0"/>
      <w:marBottom w:val="0"/>
      <w:divBdr>
        <w:top w:val="none" w:sz="0" w:space="0" w:color="auto"/>
        <w:left w:val="none" w:sz="0" w:space="0" w:color="auto"/>
        <w:bottom w:val="none" w:sz="0" w:space="0" w:color="auto"/>
        <w:right w:val="none" w:sz="0" w:space="0" w:color="auto"/>
      </w:divBdr>
    </w:div>
    <w:div w:id="2067484733">
      <w:bodyDiv w:val="1"/>
      <w:marLeft w:val="0"/>
      <w:marRight w:val="0"/>
      <w:marTop w:val="0"/>
      <w:marBottom w:val="0"/>
      <w:divBdr>
        <w:top w:val="none" w:sz="0" w:space="0" w:color="auto"/>
        <w:left w:val="none" w:sz="0" w:space="0" w:color="auto"/>
        <w:bottom w:val="none" w:sz="0" w:space="0" w:color="auto"/>
        <w:right w:val="none" w:sz="0" w:space="0" w:color="auto"/>
      </w:divBdr>
    </w:div>
    <w:div w:id="2073115367">
      <w:bodyDiv w:val="1"/>
      <w:marLeft w:val="0"/>
      <w:marRight w:val="0"/>
      <w:marTop w:val="0"/>
      <w:marBottom w:val="0"/>
      <w:divBdr>
        <w:top w:val="none" w:sz="0" w:space="0" w:color="auto"/>
        <w:left w:val="none" w:sz="0" w:space="0" w:color="auto"/>
        <w:bottom w:val="none" w:sz="0" w:space="0" w:color="auto"/>
        <w:right w:val="none" w:sz="0" w:space="0" w:color="auto"/>
      </w:divBdr>
    </w:div>
    <w:div w:id="2073305187">
      <w:bodyDiv w:val="1"/>
      <w:marLeft w:val="0"/>
      <w:marRight w:val="0"/>
      <w:marTop w:val="0"/>
      <w:marBottom w:val="0"/>
      <w:divBdr>
        <w:top w:val="none" w:sz="0" w:space="0" w:color="auto"/>
        <w:left w:val="none" w:sz="0" w:space="0" w:color="auto"/>
        <w:bottom w:val="none" w:sz="0" w:space="0" w:color="auto"/>
        <w:right w:val="none" w:sz="0" w:space="0" w:color="auto"/>
      </w:divBdr>
    </w:div>
    <w:div w:id="2082214297">
      <w:bodyDiv w:val="1"/>
      <w:marLeft w:val="0"/>
      <w:marRight w:val="0"/>
      <w:marTop w:val="0"/>
      <w:marBottom w:val="0"/>
      <w:divBdr>
        <w:top w:val="none" w:sz="0" w:space="0" w:color="auto"/>
        <w:left w:val="none" w:sz="0" w:space="0" w:color="auto"/>
        <w:bottom w:val="none" w:sz="0" w:space="0" w:color="auto"/>
        <w:right w:val="none" w:sz="0" w:space="0" w:color="auto"/>
      </w:divBdr>
    </w:div>
    <w:div w:id="2097435198">
      <w:bodyDiv w:val="1"/>
      <w:marLeft w:val="0"/>
      <w:marRight w:val="0"/>
      <w:marTop w:val="0"/>
      <w:marBottom w:val="0"/>
      <w:divBdr>
        <w:top w:val="none" w:sz="0" w:space="0" w:color="auto"/>
        <w:left w:val="none" w:sz="0" w:space="0" w:color="auto"/>
        <w:bottom w:val="none" w:sz="0" w:space="0" w:color="auto"/>
        <w:right w:val="none" w:sz="0" w:space="0" w:color="auto"/>
      </w:divBdr>
    </w:div>
    <w:div w:id="2098818511">
      <w:bodyDiv w:val="1"/>
      <w:marLeft w:val="0"/>
      <w:marRight w:val="0"/>
      <w:marTop w:val="0"/>
      <w:marBottom w:val="0"/>
      <w:divBdr>
        <w:top w:val="none" w:sz="0" w:space="0" w:color="auto"/>
        <w:left w:val="none" w:sz="0" w:space="0" w:color="auto"/>
        <w:bottom w:val="none" w:sz="0" w:space="0" w:color="auto"/>
        <w:right w:val="none" w:sz="0" w:space="0" w:color="auto"/>
      </w:divBdr>
    </w:div>
    <w:div w:id="2104566475">
      <w:bodyDiv w:val="1"/>
      <w:marLeft w:val="0"/>
      <w:marRight w:val="0"/>
      <w:marTop w:val="0"/>
      <w:marBottom w:val="0"/>
      <w:divBdr>
        <w:top w:val="none" w:sz="0" w:space="0" w:color="auto"/>
        <w:left w:val="none" w:sz="0" w:space="0" w:color="auto"/>
        <w:bottom w:val="none" w:sz="0" w:space="0" w:color="auto"/>
        <w:right w:val="none" w:sz="0" w:space="0" w:color="auto"/>
      </w:divBdr>
    </w:div>
    <w:div w:id="2105106863">
      <w:bodyDiv w:val="1"/>
      <w:marLeft w:val="0"/>
      <w:marRight w:val="0"/>
      <w:marTop w:val="0"/>
      <w:marBottom w:val="0"/>
      <w:divBdr>
        <w:top w:val="none" w:sz="0" w:space="0" w:color="auto"/>
        <w:left w:val="none" w:sz="0" w:space="0" w:color="auto"/>
        <w:bottom w:val="none" w:sz="0" w:space="0" w:color="auto"/>
        <w:right w:val="none" w:sz="0" w:space="0" w:color="auto"/>
      </w:divBdr>
    </w:div>
    <w:div w:id="2118984917">
      <w:bodyDiv w:val="1"/>
      <w:marLeft w:val="0"/>
      <w:marRight w:val="0"/>
      <w:marTop w:val="0"/>
      <w:marBottom w:val="0"/>
      <w:divBdr>
        <w:top w:val="none" w:sz="0" w:space="0" w:color="auto"/>
        <w:left w:val="none" w:sz="0" w:space="0" w:color="auto"/>
        <w:bottom w:val="none" w:sz="0" w:space="0" w:color="auto"/>
        <w:right w:val="none" w:sz="0" w:space="0" w:color="auto"/>
      </w:divBdr>
    </w:div>
    <w:div w:id="2126150392">
      <w:bodyDiv w:val="1"/>
      <w:marLeft w:val="0"/>
      <w:marRight w:val="0"/>
      <w:marTop w:val="0"/>
      <w:marBottom w:val="0"/>
      <w:divBdr>
        <w:top w:val="none" w:sz="0" w:space="0" w:color="auto"/>
        <w:left w:val="none" w:sz="0" w:space="0" w:color="auto"/>
        <w:bottom w:val="none" w:sz="0" w:space="0" w:color="auto"/>
        <w:right w:val="none" w:sz="0" w:space="0" w:color="auto"/>
      </w:divBdr>
    </w:div>
    <w:div w:id="213440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artsalonholland.nl/biografie-kunstenaars/jan-steen-genreschilder-barok"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B2CF137763704DA58B3F367B9A11E1" ma:contentTypeVersion="18" ma:contentTypeDescription="Een nieuw document maken." ma:contentTypeScope="" ma:versionID="207b32169c4312684dba84a56e5e844a">
  <xsd:schema xmlns:xsd="http://www.w3.org/2001/XMLSchema" xmlns:xs="http://www.w3.org/2001/XMLSchema" xmlns:p="http://schemas.microsoft.com/office/2006/metadata/properties" xmlns:ns2="da9897d8-3b0d-49ad-a0e7-d540e8b06f67" xmlns:ns3="671c69c4-269a-4c71-bf19-4dc975d678c1" targetNamespace="http://schemas.microsoft.com/office/2006/metadata/properties" ma:root="true" ma:fieldsID="2128208de072cc191b48d2458097cd1d" ns2:_="" ns3:_="">
    <xsd:import namespace="da9897d8-3b0d-49ad-a0e7-d540e8b06f67"/>
    <xsd:import namespace="671c69c4-269a-4c71-bf19-4dc975d67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897d8-3b0d-49ad-a0e7-d540e8b0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1c69c4-269a-4c71-bf19-4dc975d678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684fecd-f728-4ef1-8733-b26326eea1ef}" ma:internalName="TaxCatchAll" ma:showField="CatchAllData" ma:web="671c69c4-269a-4c71-bf19-4dc975d678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9897d8-3b0d-49ad-a0e7-d540e8b06f67">
      <Terms xmlns="http://schemas.microsoft.com/office/infopath/2007/PartnerControls"/>
    </lcf76f155ced4ddcb4097134ff3c332f>
    <TaxCatchAll xmlns="671c69c4-269a-4c71-bf19-4dc975d678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Zwa02</b:Tag>
    <b:SourceType>Book</b:SourceType>
    <b:Guid>{8285AB57-D94A-4AA8-A9D0-81C7A5446155}</b:Guid>
    <b:Author>
      <b:Author>
        <b:NameList>
          <b:Person>
            <b:Last>Zwart</b:Last>
            <b:First>A.,Verhage,C.</b:First>
            <b:Middle>&amp; Kiefte, F.de</b:Middle>
          </b:Person>
        </b:NameList>
      </b:Author>
    </b:Author>
    <b:Title>Ik zie rond de wereld...Aanbod in kerndoelen en kernactiviteiten, het midden tussen pedagogisch-didactisch visie en mooi lespraktijk</b:Title>
    <b:Year>2002</b:Year>
    <b:City>Driebergen</b:City>
    <b:Publisher>stichting publicaties vereninging van vrijescholen</b:Publisher>
    <b:RefOrder>1</b:RefOrder>
  </b:Source>
  <b:Source>
    <b:Tag>Han05</b:Tag>
    <b:SourceType>Book</b:SourceType>
    <b:Guid>{4D3C56A4-A3A0-4A17-B1DD-CC7A2D0D7472}</b:Guid>
    <b:Author>
      <b:Author>
        <b:NameList>
          <b:Person>
            <b:Last>Kaldenbach</b:Last>
            <b:First>Hans</b:First>
          </b:Person>
        </b:NameList>
      </b:Author>
    </b:Author>
    <b:Title>Respect</b:Title>
    <b:Year>2005</b:Year>
    <b:Publisher>Prometheus</b:Publisher>
    <b:RefOrder>6</b:RefOrder>
  </b:Source>
  <b:Source>
    <b:Tag>Han15</b:Tag>
    <b:SourceType>Book</b:SourceType>
    <b:Guid>{5D0BD067-B5AD-4872-BB83-2AF59D863E1D}</b:Guid>
    <b:Author>
      <b:Author>
        <b:NameList>
          <b:Person>
            <b:Last>Hans Kaldenbach</b:Last>
            <b:First>F.Vingerhoets</b:First>
          </b:Person>
        </b:NameList>
      </b:Author>
    </b:Author>
    <b:Title>Machomannetjes</b:Title>
    <b:Year>2015</b:Year>
    <b:Publisher>Prometheus</b:Publisher>
    <b:RefOrder>7</b:RefOrder>
  </b:Source>
  <b:Source>
    <b:Tag>And18</b:Tag>
    <b:SourceType>InternetSite</b:SourceType>
    <b:Guid>{FB042269-02B9-4919-8AC8-CC497F4E3137}</b:Guid>
    <b:Title>Tuckman's stadia van groepsontwikkeling</b:Title>
    <b:Year>2018</b:Year>
    <b:Author>
      <b:Author>
        <b:Corporate>Andi Thoncianus</b:Corporate>
      </b:Author>
    </b:Author>
    <b:InternetSiteTitle>Webblog van A.Thoncuanus</b:InternetSiteTitle>
    <b:Month>02</b:Month>
    <b:Day>04</b:Day>
    <b:URL>https://andythoncianus.wixsite.com/andythoncianus/single-post/2018/02/04/tuckmans-stages-of-group-development</b:URL>
    <b:RefOrder>8</b:RefOrder>
  </b:Source>
  <b:Source>
    <b:Tag>Tom08</b:Tag>
    <b:SourceType>Book</b:SourceType>
    <b:Guid>{2F736EF9-D8B0-488A-BC6E-F3CE5344B3D7}</b:Guid>
    <b:Title>Grote pedagogen in klein bestek</b:Title>
    <b:Year>2008</b:Year>
    <b:Author>
      <b:Author>
        <b:Corporate>Kroon &amp; Levering </b:Corporate>
      </b:Author>
    </b:Author>
    <b:City>Amsterdam</b:City>
    <b:Publisher>B.V. Uitgeverij SWP</b:Publisher>
    <b:RefOrder>3</b:RefOrder>
  </b:Source>
  <b:Source>
    <b:Tag>Son18</b:Tag>
    <b:SourceType>InternetSite</b:SourceType>
    <b:Guid>{527563A9-D2AC-410D-BECC-5789C6E56396}</b:Guid>
    <b:Title>Beroepscompetentieprofiel voor de sociaal werker</b:Title>
    <b:Year>2018</b:Year>
    <b:Author>
      <b:Author>
        <b:NameList>
          <b:Person>
            <b:Last>S.Liefhebber (Movisie)</b:Last>
            <b:First>D.</b:First>
            <b:Middle>Radema (km56), C. Van Dam (Movisie)</b:Middle>
          </b:Person>
        </b:NameList>
      </b:Author>
    </b:Author>
    <b:InternetSiteTitle>Sociaal werk versterkt</b:InternetSiteTitle>
    <b:Month>September</b:Month>
    <b:URL>https://www.sociaalwerkversterkt.nl/verhalen/beroepscompetentieprofiel-voor-de-sociaal-werker</b:URL>
    <b:RefOrder>11</b:RefOrder>
  </b:Source>
  <b:Source>
    <b:Tag>Wou18</b:Tag>
    <b:SourceType>Book</b:SourceType>
    <b:Guid>{67A4B50E-54EC-44B9-8A41-5B0B5AE582A0}</b:Guid>
    <b:Title>Anders vasthouden</b:Title>
    <b:Year>2018</b:Year>
    <b:Author>
      <b:Author>
        <b:NameList>
          <b:Person>
            <b:Last>Hart</b:Last>
            <b:First>Wouter</b:First>
          </b:Person>
        </b:NameList>
      </b:Author>
    </b:Author>
    <b:City>Epse</b:City>
    <b:Publisher>Vakmedianet</b:Publisher>
    <b:RefOrder>10</b:RefOrder>
  </b:Source>
  <b:Source>
    <b:Tag>Jan</b:Tag>
    <b:SourceType>Art</b:SourceType>
    <b:Guid>{92381011-C2A3-4F2F-98B2-0CD4C0CDF175}</b:Guid>
    <b:Title>In Weelde Sie Toe</b:Title>
    <b:Institution>Kunsthistorisch museum</b:Institution>
    <b:PublicationTitle>Jan steen</b:PublicationTitle>
    <b:City>Wenen</b:City>
    <b:Author>
      <b:Artist>
        <b:NameList>
          <b:Person>
            <b:Last>Steen</b:Last>
            <b:First>Jan</b:First>
          </b:Person>
        </b:NameList>
      </b:Artist>
    </b:Author>
    <b:RefOrder>12</b:RefOrder>
  </b:Source>
  <b:Source>
    <b:Tag>Der16</b:Tag>
    <b:SourceType>DocumentFromInternetSite</b:SourceType>
    <b:Guid>{10863C2B-E930-4A9D-8F61-A7CFC5F7B01F}</b:Guid>
    <b:Title>Movisie</b:Title>
    <b:Author>
      <b:Author>
        <b:NameList>
          <b:Person>
            <b:Last>IEP</b:Last>
            <b:First>De</b:First>
            <b:Middle>rijkheid van</b:Middle>
          </b:Person>
        </b:NameList>
      </b:Author>
    </b:Author>
    <b:InternetSiteTitle>www.movisie.nl</b:InternetSiteTitle>
    <b:Year>2016</b:Year>
    <b:URL>https://www.movisie.nl/sites/movisie.nl/files/publication-attachment/inspiratie-hbo-pedagogiek-hogeschool-utrecht%20%5BMOV-12856432-1.0%5D.pdf</b:URL>
    <b:RefOrder>2</b:RefOrder>
  </b:Source>
  <b:Source>
    <b:Tag>Tho</b:Tag>
    <b:SourceType>Art</b:SourceType>
    <b:Guid>{79FAB095-EBCF-4554-BCD1-3811DDF8A87A}</b:Guid>
    <b:Title>www.wix.com</b:Title>
    <b:URL>https://andythoncianus.wixsite.com/andythoncianus/single-post/2018/02/04/tuckmans-stages-of-group-development</b:URL>
    <b:Institution>blog</b:Institution>
    <b:PublicationTitle>tuckman;s stadia van groepsontwikkeling</b:PublicationTitle>
    <b:City>internet</b:City>
    <b:Author>
      <b:Artist>
        <b:NameList>
          <b:Person>
            <b:Last>Thoncianus</b:Last>
            <b:First>Andi</b:First>
          </b:Person>
        </b:NameList>
      </b:Artist>
    </b:Author>
    <b:RefOrder>9</b:RefOrder>
  </b:Source>
  <b:Source>
    <b:Tag>wouie</b:Tag>
    <b:SourceType>Book</b:SourceType>
    <b:Guid>{8B5446FF-C459-4E68-BADD-7F5F2A67E26A}</b:Guid>
    <b:Author>
      <b:Author>
        <b:NameList>
          <b:Person>
            <b:Last>Hart</b:Last>
            <b:First>Wouter</b:First>
          </b:Person>
        </b:NameList>
      </b:Author>
    </b:Author>
    <b:Title>Anders vasthouden</b:Title>
    <b:Year>2017 </b:Year>
    <b:City>Epse</b:City>
    <b:Publisher>Amsterdam University Press</b:Publisher>
    <b:RefOrder>4</b:RefOrder>
  </b:Source>
  <b:Source>
    <b:Tag>Han16</b:Tag>
    <b:SourceType>Book</b:SourceType>
    <b:Guid>{EBF3A839-753A-45C6-9023-D3AC388FB2CD}</b:Guid>
    <b:Author>
      <b:Author>
        <b:NameList>
          <b:Person>
            <b:Last>Kaldenbach</b:Last>
          </b:Person>
        </b:NameList>
      </b:Author>
    </b:Author>
    <b:Title>Korte lontjes!</b:Title>
    <b:Year>2016</b:Year>
    <b:Publisher>Prometheus</b:Publisher>
    <b:RefOrder>5</b:RefOrder>
  </b:Source>
</b:Sources>
</file>

<file path=customXml/itemProps1.xml><?xml version="1.0" encoding="utf-8"?>
<ds:datastoreItem xmlns:ds="http://schemas.openxmlformats.org/officeDocument/2006/customXml" ds:itemID="{F1FEA6B2-65B7-4137-859C-483146FDC78A}">
  <ds:schemaRefs>
    <ds:schemaRef ds:uri="http://schemas.microsoft.com/sharepoint/v3/contenttype/forms"/>
  </ds:schemaRefs>
</ds:datastoreItem>
</file>

<file path=customXml/itemProps2.xml><?xml version="1.0" encoding="utf-8"?>
<ds:datastoreItem xmlns:ds="http://schemas.openxmlformats.org/officeDocument/2006/customXml" ds:itemID="{0568472A-66E6-483F-AB5A-F175FDC2BC48}"/>
</file>

<file path=customXml/itemProps3.xml><?xml version="1.0" encoding="utf-8"?>
<ds:datastoreItem xmlns:ds="http://schemas.openxmlformats.org/officeDocument/2006/customXml" ds:itemID="{00ADF393-D3C8-43DC-A6E4-C78B0F9039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3B3D8E-EA2A-4ED5-B416-5A0AB8A0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44</Pages>
  <Words>14450</Words>
  <Characters>79479</Characters>
  <Application>Microsoft Office Word</Application>
  <DocSecurity>0</DocSecurity>
  <Lines>662</Lines>
  <Paragraphs>187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Herbold</dc:creator>
  <cp:keywords/>
  <dc:description/>
  <cp:lastModifiedBy>Ben Herbold</cp:lastModifiedBy>
  <cp:revision>36</cp:revision>
  <dcterms:created xsi:type="dcterms:W3CDTF">2021-06-04T14:31:00Z</dcterms:created>
  <dcterms:modified xsi:type="dcterms:W3CDTF">2021-06-06T12:58:00Z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0x010100EAB2CF137763704DA58B3F367B9A11E1</vt:lpwstr>
  </property>
</Properties>
</file>